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DC4" w:rsidRDefault="00A76DC4" w:rsidP="00511EED">
      <w:pPr>
        <w:jc w:val="righ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17780</wp:posOffset>
                </wp:positionV>
                <wp:extent cx="5962650" cy="8191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962650" cy="81915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76DC4" w:rsidRPr="00A76DC4" w:rsidRDefault="00A76DC4" w:rsidP="00A76DC4">
                            <w:pPr>
                              <w:spacing w:line="240" w:lineRule="atLeast"/>
                              <w:jc w:val="center"/>
                              <w:rPr>
                                <w:rFonts w:ascii="ＭＳ ゴシック" w:eastAsia="ＭＳ ゴシック" w:hAnsi="ＭＳ ゴシック"/>
                                <w:b/>
                                <w:color w:val="000000" w:themeColor="text1"/>
                                <w:sz w:val="26"/>
                                <w:szCs w:val="26"/>
                              </w:rPr>
                            </w:pPr>
                            <w:r w:rsidRPr="00A76DC4">
                              <w:rPr>
                                <w:rFonts w:ascii="ＭＳ ゴシック" w:eastAsia="ＭＳ ゴシック" w:hAnsi="ＭＳ ゴシック" w:hint="eastAsia"/>
                                <w:b/>
                                <w:color w:val="000000" w:themeColor="text1"/>
                                <w:sz w:val="26"/>
                                <w:szCs w:val="26"/>
                              </w:rPr>
                              <w:t>パーツネット北九州</w:t>
                            </w:r>
                          </w:p>
                          <w:p w:rsidR="00A76DC4" w:rsidRPr="00A76DC4" w:rsidRDefault="0075690A" w:rsidP="00A76DC4">
                            <w:pPr>
                              <w:spacing w:line="240" w:lineRule="atLeast"/>
                              <w:jc w:val="center"/>
                              <w:rPr>
                                <w:rFonts w:ascii="ＭＳ ゴシック" w:eastAsia="ＭＳ ゴシック" w:hAnsi="ＭＳ ゴシック"/>
                                <w:b/>
                                <w:color w:val="000000" w:themeColor="text1"/>
                                <w:sz w:val="26"/>
                                <w:szCs w:val="26"/>
                              </w:rPr>
                            </w:pPr>
                            <w:r>
                              <w:rPr>
                                <w:rFonts w:ascii="ＭＳ ゴシック" w:eastAsia="ＭＳ ゴシック" w:hAnsi="ＭＳ ゴシック" w:hint="eastAsia"/>
                                <w:b/>
                                <w:color w:val="000000" w:themeColor="text1"/>
                                <w:sz w:val="26"/>
                                <w:szCs w:val="26"/>
                              </w:rPr>
                              <w:t>人材育成研修事業</w:t>
                            </w:r>
                            <w:r w:rsidR="00A76DC4" w:rsidRPr="00A76DC4">
                              <w:rPr>
                                <w:rFonts w:ascii="ＭＳ ゴシック" w:eastAsia="ＭＳ ゴシック" w:hAnsi="ＭＳ ゴシック"/>
                                <w:b/>
                                <w:color w:val="000000" w:themeColor="text1"/>
                                <w:sz w:val="26"/>
                                <w:szCs w:val="26"/>
                              </w:rPr>
                              <w:t>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6" style="position:absolute;left:0;text-align:left;margin-left:0;margin-top:1.4pt;width:469.5pt;height:64.5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" fillcolor="#b6dde8 [1304]" strokecolor="#243f60 [1604]" strokeweight="2pt">
                <v:textbox>
                  <w:txbxContent>
                    <w:p w:rsidR="00A76DC4" w:rsidRPr="00A76DC4" w:rsidRDefault="00A76DC4" w:rsidP="00A76DC4">
                      <w:pPr>
                        <w:spacing w:line="240" w:lineRule="atLeast"/>
                        <w:jc w:val="center"/>
                        <w:rPr>
                          <w:rFonts w:ascii="ＭＳ ゴシック" w:eastAsia="ＭＳ ゴシック" w:hAnsi="ＭＳ ゴシック"/>
                          <w:b/>
                          <w:color w:val="000000" w:themeColor="text1"/>
                          <w:sz w:val="26"/>
                          <w:szCs w:val="26"/>
                        </w:rPr>
                      </w:pPr>
                      <w:r w:rsidRPr="00A76DC4">
                        <w:rPr>
                          <w:rFonts w:ascii="ＭＳ ゴシック" w:eastAsia="ＭＳ ゴシック" w:hAnsi="ＭＳ ゴシック" w:hint="eastAsia"/>
                          <w:b/>
                          <w:color w:val="000000" w:themeColor="text1"/>
                          <w:sz w:val="26"/>
                          <w:szCs w:val="26"/>
                        </w:rPr>
                        <w:t>パーツネット北九州</w:t>
                      </w:r>
                    </w:p>
                    <w:p w:rsidR="00A76DC4" w:rsidRPr="00A76DC4" w:rsidRDefault="0075690A" w:rsidP="00A76DC4">
                      <w:pPr>
                        <w:spacing w:line="240" w:lineRule="atLeast"/>
                        <w:jc w:val="center"/>
                        <w:rPr>
                          <w:rFonts w:ascii="ＭＳ ゴシック" w:eastAsia="ＭＳ ゴシック" w:hAnsi="ＭＳ ゴシック"/>
                          <w:b/>
                          <w:color w:val="000000" w:themeColor="text1"/>
                          <w:sz w:val="26"/>
                          <w:szCs w:val="26"/>
                        </w:rPr>
                      </w:pPr>
                      <w:r>
                        <w:rPr>
                          <w:rFonts w:ascii="ＭＳ ゴシック" w:eastAsia="ＭＳ ゴシック" w:hAnsi="ＭＳ ゴシック" w:hint="eastAsia"/>
                          <w:b/>
                          <w:color w:val="000000" w:themeColor="text1"/>
                          <w:sz w:val="26"/>
                          <w:szCs w:val="26"/>
                        </w:rPr>
                        <w:t>人材育成研修事業</w:t>
                      </w:r>
                      <w:r w:rsidR="00A76DC4" w:rsidRPr="00A76DC4">
                        <w:rPr>
                          <w:rFonts w:ascii="ＭＳ ゴシック" w:eastAsia="ＭＳ ゴシック" w:hAnsi="ＭＳ ゴシック"/>
                          <w:b/>
                          <w:color w:val="000000" w:themeColor="text1"/>
                          <w:sz w:val="26"/>
                          <w:szCs w:val="26"/>
                        </w:rPr>
                        <w:t>のご案内</w:t>
                      </w:r>
                    </w:p>
                  </w:txbxContent>
                </v:textbox>
                <w10:wrap anchorx="margin"/>
              </v:roundrect>
            </w:pict>
          </mc:Fallback>
        </mc:AlternateContent>
      </w:r>
    </w:p>
    <w:p w:rsidR="00A76DC4" w:rsidRDefault="00A76DC4" w:rsidP="00511EED">
      <w:pPr>
        <w:jc w:val="right"/>
        <w:rPr>
          <w:rFonts w:ascii="HG丸ｺﾞｼｯｸM-PRO" w:eastAsia="HG丸ｺﾞｼｯｸM-PRO" w:hAnsi="HG丸ｺﾞｼｯｸM-PRO"/>
          <w:sz w:val="24"/>
          <w:szCs w:val="24"/>
        </w:rPr>
      </w:pPr>
    </w:p>
    <w:p w:rsidR="00A76DC4" w:rsidRDefault="00A76DC4" w:rsidP="00511EED">
      <w:pPr>
        <w:jc w:val="right"/>
        <w:rPr>
          <w:rFonts w:ascii="HG丸ｺﾞｼｯｸM-PRO" w:eastAsia="HG丸ｺﾞｼｯｸM-PRO" w:hAnsi="HG丸ｺﾞｼｯｸM-PRO"/>
          <w:sz w:val="24"/>
          <w:szCs w:val="24"/>
        </w:rPr>
      </w:pPr>
    </w:p>
    <w:p w:rsidR="00A76DC4" w:rsidRDefault="00A76DC4" w:rsidP="00511EED">
      <w:pPr>
        <w:jc w:val="right"/>
        <w:rPr>
          <w:rFonts w:ascii="HG丸ｺﾞｼｯｸM-PRO" w:eastAsia="HG丸ｺﾞｼｯｸM-PRO" w:hAnsi="HG丸ｺﾞｼｯｸM-PRO"/>
          <w:sz w:val="24"/>
          <w:szCs w:val="24"/>
        </w:rPr>
      </w:pPr>
    </w:p>
    <w:p w:rsidR="00511EED" w:rsidRPr="00CE2B75" w:rsidRDefault="0075690A" w:rsidP="00511EE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令和元</w:t>
      </w:r>
      <w:r w:rsidR="00511EED" w:rsidRPr="00CE2B75">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１１</w:t>
      </w:r>
      <w:r w:rsidR="00511EED" w:rsidRPr="00CE2B75">
        <w:rPr>
          <w:rFonts w:ascii="HG丸ｺﾞｼｯｸM-PRO" w:eastAsia="HG丸ｺﾞｼｯｸM-PRO" w:hAnsi="HG丸ｺﾞｼｯｸM-PRO" w:hint="eastAsia"/>
          <w:sz w:val="24"/>
          <w:szCs w:val="24"/>
        </w:rPr>
        <w:t>月</w:t>
      </w:r>
      <w:r w:rsidR="00C103A5" w:rsidRPr="00CE2B75">
        <w:rPr>
          <w:rFonts w:ascii="HG丸ｺﾞｼｯｸM-PRO" w:eastAsia="HG丸ｺﾞｼｯｸM-PRO" w:hAnsi="HG丸ｺﾞｼｯｸM-PRO" w:hint="eastAsia"/>
          <w:sz w:val="24"/>
          <w:szCs w:val="24"/>
        </w:rPr>
        <w:t>吉日</w:t>
      </w:r>
    </w:p>
    <w:p w:rsidR="0083477B" w:rsidRPr="00CE2B75" w:rsidRDefault="0083477B" w:rsidP="00095713">
      <w:pPr>
        <w:ind w:firstLineChars="100" w:firstLine="240"/>
        <w:rPr>
          <w:rFonts w:ascii="HG丸ｺﾞｼｯｸM-PRO" w:eastAsia="HG丸ｺﾞｼｯｸM-PRO" w:hAnsi="HG丸ｺﾞｼｯｸM-PRO"/>
          <w:sz w:val="24"/>
          <w:szCs w:val="24"/>
        </w:rPr>
      </w:pPr>
      <w:r w:rsidRPr="00CE2B75">
        <w:rPr>
          <w:rFonts w:ascii="HG丸ｺﾞｼｯｸM-PRO" w:eastAsia="HG丸ｺﾞｼｯｸM-PRO" w:hAnsi="HG丸ｺﾞｼｯｸM-PRO" w:hint="eastAsia"/>
          <w:sz w:val="24"/>
          <w:szCs w:val="24"/>
        </w:rPr>
        <w:t>会</w:t>
      </w:r>
      <w:r w:rsidR="00D73FC2" w:rsidRPr="00CE2B75">
        <w:rPr>
          <w:rFonts w:ascii="HG丸ｺﾞｼｯｸM-PRO" w:eastAsia="HG丸ｺﾞｼｯｸM-PRO" w:hAnsi="HG丸ｺﾞｼｯｸM-PRO" w:hint="eastAsia"/>
          <w:sz w:val="24"/>
          <w:szCs w:val="24"/>
        </w:rPr>
        <w:t xml:space="preserve">　</w:t>
      </w:r>
      <w:r w:rsidRPr="00CE2B75">
        <w:rPr>
          <w:rFonts w:ascii="HG丸ｺﾞｼｯｸM-PRO" w:eastAsia="HG丸ｺﾞｼｯｸM-PRO" w:hAnsi="HG丸ｺﾞｼｯｸM-PRO" w:hint="eastAsia"/>
          <w:sz w:val="24"/>
          <w:szCs w:val="24"/>
        </w:rPr>
        <w:t>員</w:t>
      </w:r>
      <w:r w:rsidR="00D73FC2" w:rsidRPr="00CE2B75">
        <w:rPr>
          <w:rFonts w:ascii="HG丸ｺﾞｼｯｸM-PRO" w:eastAsia="HG丸ｺﾞｼｯｸM-PRO" w:hAnsi="HG丸ｺﾞｼｯｸM-PRO" w:hint="eastAsia"/>
          <w:sz w:val="24"/>
          <w:szCs w:val="24"/>
        </w:rPr>
        <w:t xml:space="preserve">　</w:t>
      </w:r>
      <w:r w:rsidRPr="00CE2B75">
        <w:rPr>
          <w:rFonts w:ascii="HG丸ｺﾞｼｯｸM-PRO" w:eastAsia="HG丸ｺﾞｼｯｸM-PRO" w:hAnsi="HG丸ｺﾞｼｯｸM-PRO" w:hint="eastAsia"/>
          <w:sz w:val="24"/>
          <w:szCs w:val="24"/>
        </w:rPr>
        <w:t>各</w:t>
      </w:r>
      <w:r w:rsidR="00D73FC2" w:rsidRPr="00CE2B75">
        <w:rPr>
          <w:rFonts w:ascii="HG丸ｺﾞｼｯｸM-PRO" w:eastAsia="HG丸ｺﾞｼｯｸM-PRO" w:hAnsi="HG丸ｺﾞｼｯｸM-PRO" w:hint="eastAsia"/>
          <w:sz w:val="24"/>
          <w:szCs w:val="24"/>
        </w:rPr>
        <w:t xml:space="preserve">　</w:t>
      </w:r>
      <w:r w:rsidRPr="00CE2B75">
        <w:rPr>
          <w:rFonts w:ascii="HG丸ｺﾞｼｯｸM-PRO" w:eastAsia="HG丸ｺﾞｼｯｸM-PRO" w:hAnsi="HG丸ｺﾞｼｯｸM-PRO" w:hint="eastAsia"/>
          <w:sz w:val="24"/>
          <w:szCs w:val="24"/>
        </w:rPr>
        <w:t>位</w:t>
      </w:r>
    </w:p>
    <w:p w:rsidR="00D73FC2" w:rsidRPr="00CE2B75" w:rsidRDefault="00D73FC2" w:rsidP="00CE2B75">
      <w:pPr>
        <w:ind w:firstLineChars="2835" w:firstLine="6804"/>
        <w:rPr>
          <w:rFonts w:ascii="HG丸ｺﾞｼｯｸM-PRO" w:eastAsia="HG丸ｺﾞｼｯｸM-PRO" w:hAnsi="HG丸ｺﾞｼｯｸM-PRO"/>
          <w:sz w:val="24"/>
          <w:szCs w:val="24"/>
        </w:rPr>
      </w:pPr>
      <w:r w:rsidRPr="00CE2B75">
        <w:rPr>
          <w:rFonts w:ascii="HG丸ｺﾞｼｯｸM-PRO" w:eastAsia="HG丸ｺﾞｼｯｸM-PRO" w:hAnsi="HG丸ｺﾞｼｯｸM-PRO" w:hint="eastAsia"/>
          <w:sz w:val="24"/>
          <w:szCs w:val="24"/>
        </w:rPr>
        <w:t>パーツネット北九州</w:t>
      </w:r>
    </w:p>
    <w:p w:rsidR="00D73FC2" w:rsidRPr="00CE2B75" w:rsidRDefault="00D73FC2" w:rsidP="00CE2B75">
      <w:pPr>
        <w:ind w:firstLineChars="2953" w:firstLine="7087"/>
        <w:rPr>
          <w:rFonts w:ascii="HG丸ｺﾞｼｯｸM-PRO" w:eastAsia="HG丸ｺﾞｼｯｸM-PRO" w:hAnsi="HG丸ｺﾞｼｯｸM-PRO"/>
          <w:sz w:val="24"/>
          <w:szCs w:val="24"/>
        </w:rPr>
      </w:pPr>
      <w:r w:rsidRPr="00CE2B75">
        <w:rPr>
          <w:rFonts w:ascii="HG丸ｺﾞｼｯｸM-PRO" w:eastAsia="HG丸ｺﾞｼｯｸM-PRO" w:hAnsi="HG丸ｺﾞｼｯｸM-PRO" w:hint="eastAsia"/>
          <w:sz w:val="24"/>
          <w:szCs w:val="24"/>
        </w:rPr>
        <w:t xml:space="preserve">事務局長　</w:t>
      </w:r>
      <w:r w:rsidR="0075690A">
        <w:rPr>
          <w:rFonts w:ascii="HG丸ｺﾞｼｯｸM-PRO" w:eastAsia="HG丸ｺﾞｼｯｸM-PRO" w:hAnsi="HG丸ｺﾞｼｯｸM-PRO" w:hint="eastAsia"/>
          <w:sz w:val="24"/>
          <w:szCs w:val="24"/>
        </w:rPr>
        <w:t>杉本　英之</w:t>
      </w:r>
    </w:p>
    <w:p w:rsidR="00957580" w:rsidRPr="00CE2B75" w:rsidRDefault="00957580" w:rsidP="00470F16">
      <w:pPr>
        <w:rPr>
          <w:rFonts w:ascii="HG丸ｺﾞｼｯｸM-PRO" w:eastAsia="HG丸ｺﾞｼｯｸM-PRO" w:hAnsi="HG丸ｺﾞｼｯｸM-PRO"/>
          <w:sz w:val="24"/>
          <w:szCs w:val="24"/>
        </w:rPr>
      </w:pPr>
    </w:p>
    <w:p w:rsidR="0063497F" w:rsidRPr="00CE2B75" w:rsidRDefault="0075690A" w:rsidP="00F769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昨年度定例会にて皆さまにご報告した「中核的人材育成に関する</w:t>
      </w:r>
      <w:r w:rsidR="00905EF9" w:rsidRPr="00CE2B75">
        <w:rPr>
          <w:rFonts w:ascii="HG丸ｺﾞｼｯｸM-PRO" w:eastAsia="HG丸ｺﾞｼｯｸM-PRO" w:hAnsi="HG丸ｺﾞｼｯｸM-PRO" w:hint="eastAsia"/>
          <w:sz w:val="24"/>
          <w:szCs w:val="24"/>
        </w:rPr>
        <w:t>アンケート</w:t>
      </w:r>
      <w:r>
        <w:rPr>
          <w:rFonts w:ascii="HG丸ｺﾞｼｯｸM-PRO" w:eastAsia="HG丸ｺﾞｼｯｸM-PRO" w:hAnsi="HG丸ｺﾞｼｯｸM-PRO" w:hint="eastAsia"/>
          <w:sz w:val="24"/>
          <w:szCs w:val="24"/>
        </w:rPr>
        <w:t>結果」</w:t>
      </w:r>
      <w:r w:rsidR="00905EF9" w:rsidRPr="00CE2B75">
        <w:rPr>
          <w:rFonts w:ascii="HG丸ｺﾞｼｯｸM-PRO" w:eastAsia="HG丸ｺﾞｼｯｸM-PRO" w:hAnsi="HG丸ｺﾞｼｯｸM-PRO" w:hint="eastAsia"/>
          <w:sz w:val="24"/>
          <w:szCs w:val="24"/>
        </w:rPr>
        <w:t>で</w:t>
      </w:r>
      <w:r w:rsidR="00D070E4" w:rsidRPr="00CE2B75">
        <w:rPr>
          <w:rFonts w:ascii="HG丸ｺﾞｼｯｸM-PRO" w:eastAsia="HG丸ｺﾞｼｯｸM-PRO" w:hAnsi="HG丸ｺﾞｼｯｸM-PRO" w:hint="eastAsia"/>
          <w:sz w:val="24"/>
          <w:szCs w:val="24"/>
        </w:rPr>
        <w:t>は</w:t>
      </w:r>
      <w:r w:rsidR="00CE2B75">
        <w:rPr>
          <w:rFonts w:ascii="HG丸ｺﾞｼｯｸM-PRO" w:eastAsia="HG丸ｺﾞｼｯｸM-PRO" w:hAnsi="HG丸ｺﾞｼｯｸM-PRO" w:hint="eastAsia"/>
          <w:sz w:val="24"/>
          <w:szCs w:val="24"/>
        </w:rPr>
        <w:t>、計画的な人材育成を実施している企業が</w:t>
      </w:r>
      <w:r w:rsidR="00905EF9" w:rsidRPr="00CE2B75">
        <w:rPr>
          <w:rFonts w:ascii="HG丸ｺﾞｼｯｸM-PRO" w:eastAsia="HG丸ｺﾞｼｯｸM-PRO" w:hAnsi="HG丸ｺﾞｼｯｸM-PRO" w:hint="eastAsia"/>
          <w:sz w:val="24"/>
          <w:szCs w:val="24"/>
        </w:rPr>
        <w:t>約</w:t>
      </w:r>
      <w:r w:rsidR="002A3564" w:rsidRPr="00CE2B75">
        <w:rPr>
          <w:rFonts w:ascii="HG丸ｺﾞｼｯｸM-PRO" w:eastAsia="HG丸ｺﾞｼｯｸM-PRO" w:hAnsi="HG丸ｺﾞｼｯｸM-PRO" w:hint="eastAsia"/>
          <w:sz w:val="24"/>
          <w:szCs w:val="24"/>
        </w:rPr>
        <w:t>３</w:t>
      </w:r>
      <w:r w:rsidR="00905EF9" w:rsidRPr="00CE2B75">
        <w:rPr>
          <w:rFonts w:ascii="HG丸ｺﾞｼｯｸM-PRO" w:eastAsia="HG丸ｺﾞｼｯｸM-PRO" w:hAnsi="HG丸ｺﾞｼｯｸM-PRO" w:hint="eastAsia"/>
          <w:sz w:val="24"/>
          <w:szCs w:val="24"/>
        </w:rPr>
        <w:t>割であったことや、</w:t>
      </w:r>
      <w:r w:rsidR="0063497F" w:rsidRPr="00CE2B75">
        <w:rPr>
          <w:rFonts w:ascii="HG丸ｺﾞｼｯｸM-PRO" w:eastAsia="HG丸ｺﾞｼｯｸM-PRO" w:hAnsi="HG丸ｺﾞｼｯｸM-PRO" w:hint="eastAsia"/>
          <w:sz w:val="24"/>
          <w:szCs w:val="24"/>
        </w:rPr>
        <w:t>外部機関を活用した研修</w:t>
      </w:r>
      <w:r w:rsidR="00647745" w:rsidRPr="00CE2B75">
        <w:rPr>
          <w:rFonts w:ascii="HG丸ｺﾞｼｯｸM-PRO" w:eastAsia="HG丸ｺﾞｼｯｸM-PRO" w:hAnsi="HG丸ｺﾞｼｯｸM-PRO" w:hint="eastAsia"/>
          <w:sz w:val="24"/>
          <w:szCs w:val="24"/>
        </w:rPr>
        <w:t>実施は</w:t>
      </w:r>
      <w:r w:rsidR="0063497F" w:rsidRPr="00CE2B75">
        <w:rPr>
          <w:rFonts w:ascii="HG丸ｺﾞｼｯｸM-PRO" w:eastAsia="HG丸ｺﾞｼｯｸM-PRO" w:hAnsi="HG丸ｺﾞｼｯｸM-PRO" w:hint="eastAsia"/>
          <w:sz w:val="24"/>
          <w:szCs w:val="24"/>
        </w:rPr>
        <w:t>少ないことなど、人材育成に関する</w:t>
      </w:r>
      <w:r w:rsidR="00CE2B75" w:rsidRPr="00CE2B75">
        <w:rPr>
          <w:rFonts w:ascii="HG丸ｺﾞｼｯｸM-PRO" w:eastAsia="HG丸ｺﾞｼｯｸM-PRO" w:hAnsi="HG丸ｺﾞｼｯｸM-PRO" w:hint="eastAsia"/>
          <w:sz w:val="24"/>
          <w:szCs w:val="24"/>
        </w:rPr>
        <w:t>様々な</w:t>
      </w:r>
      <w:r w:rsidR="0063497F" w:rsidRPr="00CE2B75">
        <w:rPr>
          <w:rFonts w:ascii="HG丸ｺﾞｼｯｸM-PRO" w:eastAsia="HG丸ｺﾞｼｯｸM-PRO" w:hAnsi="HG丸ｺﾞｼｯｸM-PRO" w:hint="eastAsia"/>
          <w:sz w:val="24"/>
          <w:szCs w:val="24"/>
        </w:rPr>
        <w:t>課題が判明しました。</w:t>
      </w:r>
    </w:p>
    <w:p w:rsidR="0078196D" w:rsidRPr="00CE2B75" w:rsidRDefault="00D070E4" w:rsidP="00F76965">
      <w:pPr>
        <w:ind w:firstLineChars="100" w:firstLine="240"/>
        <w:rPr>
          <w:rFonts w:ascii="HG丸ｺﾞｼｯｸM-PRO" w:eastAsia="HG丸ｺﾞｼｯｸM-PRO" w:hAnsi="HG丸ｺﾞｼｯｸM-PRO"/>
          <w:sz w:val="24"/>
          <w:szCs w:val="24"/>
        </w:rPr>
      </w:pPr>
      <w:r w:rsidRPr="00CE2B75">
        <w:rPr>
          <w:rFonts w:ascii="HG丸ｺﾞｼｯｸM-PRO" w:eastAsia="HG丸ｺﾞｼｯｸM-PRO" w:hAnsi="HG丸ｺﾞｼｯｸM-PRO" w:hint="eastAsia"/>
          <w:sz w:val="24"/>
          <w:szCs w:val="24"/>
        </w:rPr>
        <w:t>こうした結果を受け、</w:t>
      </w:r>
      <w:r w:rsidR="00CE2B75" w:rsidRPr="00CE2B75">
        <w:rPr>
          <w:rFonts w:ascii="HG丸ｺﾞｼｯｸM-PRO" w:eastAsia="HG丸ｺﾞｼｯｸM-PRO" w:hAnsi="HG丸ｺﾞｼｯｸM-PRO" w:hint="eastAsia"/>
          <w:sz w:val="24"/>
          <w:szCs w:val="24"/>
        </w:rPr>
        <w:t>パーツネット北九州</w:t>
      </w:r>
      <w:r w:rsidR="0063497F" w:rsidRPr="00CE2B75">
        <w:rPr>
          <w:rFonts w:ascii="HG丸ｺﾞｼｯｸM-PRO" w:eastAsia="HG丸ｺﾞｼｯｸM-PRO" w:hAnsi="HG丸ｺﾞｼｯｸM-PRO" w:hint="eastAsia"/>
          <w:sz w:val="24"/>
          <w:szCs w:val="24"/>
        </w:rPr>
        <w:t>では、</w:t>
      </w:r>
      <w:r w:rsidR="00D43761">
        <w:rPr>
          <w:rFonts w:ascii="HG丸ｺﾞｼｯｸM-PRO" w:eastAsia="HG丸ｺﾞｼｯｸM-PRO" w:hAnsi="HG丸ｺﾞｼｯｸM-PRO" w:hint="eastAsia"/>
          <w:sz w:val="24"/>
          <w:szCs w:val="24"/>
        </w:rPr>
        <w:t>昨年度に実施した生産性向上訓練</w:t>
      </w:r>
      <w:r w:rsidR="0028584D">
        <w:rPr>
          <w:rFonts w:ascii="HG丸ｺﾞｼｯｸM-PRO" w:eastAsia="HG丸ｺﾞｼｯｸM-PRO" w:hAnsi="HG丸ｺﾞｼｯｸM-PRO" w:hint="eastAsia"/>
          <w:sz w:val="24"/>
          <w:szCs w:val="24"/>
        </w:rPr>
        <w:t>に続き、九州職業能力開発大学校との連携による</w:t>
      </w:r>
      <w:r w:rsidR="00D43761">
        <w:rPr>
          <w:rFonts w:ascii="HG丸ｺﾞｼｯｸM-PRO" w:eastAsia="HG丸ｺﾞｼｯｸM-PRO" w:hAnsi="HG丸ｺﾞｼｯｸM-PRO" w:hint="eastAsia"/>
          <w:sz w:val="24"/>
          <w:szCs w:val="24"/>
        </w:rPr>
        <w:t>人材育成</w:t>
      </w:r>
      <w:r w:rsidR="0075690A">
        <w:rPr>
          <w:rFonts w:ascii="HG丸ｺﾞｼｯｸM-PRO" w:eastAsia="HG丸ｺﾞｼｯｸM-PRO" w:hAnsi="HG丸ｺﾞｼｯｸM-PRO" w:hint="eastAsia"/>
          <w:sz w:val="24"/>
          <w:szCs w:val="24"/>
        </w:rPr>
        <w:t>研修</w:t>
      </w:r>
      <w:r w:rsidR="00CE2B75">
        <w:rPr>
          <w:rFonts w:ascii="HG丸ｺﾞｼｯｸM-PRO" w:eastAsia="HG丸ｺﾞｼｯｸM-PRO" w:hAnsi="HG丸ｺﾞｼｯｸM-PRO" w:hint="eastAsia"/>
          <w:sz w:val="24"/>
          <w:szCs w:val="24"/>
        </w:rPr>
        <w:t>を実施いたします。</w:t>
      </w:r>
    </w:p>
    <w:p w:rsidR="00456F16" w:rsidRPr="00CE2B75" w:rsidRDefault="001F568A" w:rsidP="00456F1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w:t>
      </w:r>
      <w:r w:rsidR="00F76965" w:rsidRPr="00CE2B75">
        <w:rPr>
          <w:rFonts w:ascii="HG丸ｺﾞｼｯｸM-PRO" w:eastAsia="HG丸ｺﾞｼｯｸM-PRO" w:hAnsi="HG丸ｺﾞｼｯｸM-PRO" w:hint="eastAsia"/>
          <w:sz w:val="24"/>
          <w:szCs w:val="24"/>
        </w:rPr>
        <w:t>は</w:t>
      </w:r>
      <w:r w:rsidR="006B013F" w:rsidRPr="00CE2B75">
        <w:rPr>
          <w:rFonts w:ascii="HG丸ｺﾞｼｯｸM-PRO" w:eastAsia="HG丸ｺﾞｼｯｸM-PRO" w:hAnsi="HG丸ｺﾞｼｯｸM-PRO" w:hint="eastAsia"/>
          <w:sz w:val="24"/>
          <w:szCs w:val="24"/>
        </w:rPr>
        <w:t>、</w:t>
      </w:r>
      <w:r w:rsidR="00526A09">
        <w:rPr>
          <w:rFonts w:ascii="HG丸ｺﾞｼｯｸM-PRO" w:eastAsia="HG丸ｺﾞｼｯｸM-PRO" w:hAnsi="HG丸ｺﾞｼｯｸM-PRO" w:hint="eastAsia"/>
          <w:sz w:val="24"/>
          <w:szCs w:val="24"/>
        </w:rPr>
        <w:t>モノづくり企業</w:t>
      </w:r>
      <w:r w:rsidR="000E7857" w:rsidRPr="000E7857">
        <w:rPr>
          <w:rFonts w:ascii="HG丸ｺﾞｼｯｸM-PRO" w:eastAsia="HG丸ｺﾞｼｯｸM-PRO" w:hAnsi="HG丸ｺﾞｼｯｸM-PRO" w:hint="eastAsia"/>
          <w:sz w:val="24"/>
          <w:szCs w:val="24"/>
        </w:rPr>
        <w:t>経営研究所 所長</w:t>
      </w:r>
      <w:r w:rsidR="00C73153">
        <w:rPr>
          <w:rFonts w:ascii="HG丸ｺﾞｼｯｸM-PRO" w:eastAsia="HG丸ｺﾞｼｯｸM-PRO" w:hAnsi="HG丸ｺﾞｼｯｸM-PRO" w:hint="eastAsia"/>
          <w:sz w:val="24"/>
          <w:szCs w:val="24"/>
        </w:rPr>
        <w:t xml:space="preserve">　</w:t>
      </w:r>
      <w:r w:rsidR="000E7857" w:rsidRPr="000E7857">
        <w:rPr>
          <w:rFonts w:ascii="HG丸ｺﾞｼｯｸM-PRO" w:eastAsia="HG丸ｺﾞｼｯｸM-PRO" w:hAnsi="HG丸ｺﾞｼｯｸM-PRO" w:hint="eastAsia"/>
          <w:sz w:val="24"/>
          <w:szCs w:val="24"/>
        </w:rPr>
        <w:t>西水 晃</w:t>
      </w:r>
      <w:r w:rsidR="00C73153">
        <w:rPr>
          <w:rFonts w:ascii="HG丸ｺﾞｼｯｸM-PRO" w:eastAsia="HG丸ｺﾞｼｯｸM-PRO" w:hAnsi="HG丸ｺﾞｼｯｸM-PRO" w:hint="eastAsia"/>
          <w:sz w:val="24"/>
          <w:szCs w:val="24"/>
        </w:rPr>
        <w:t xml:space="preserve">　氏</w:t>
      </w:r>
      <w:r w:rsidR="00456F16" w:rsidRPr="00CE2B75">
        <w:rPr>
          <w:rFonts w:ascii="HG丸ｺﾞｼｯｸM-PRO" w:eastAsia="HG丸ｺﾞｼｯｸM-PRO" w:hAnsi="HG丸ｺﾞｼｯｸM-PRO" w:hint="eastAsia"/>
          <w:sz w:val="24"/>
          <w:szCs w:val="24"/>
        </w:rPr>
        <w:t>を講師に迎え、「</w:t>
      </w:r>
      <w:r w:rsidR="00CD7500">
        <w:rPr>
          <w:rFonts w:ascii="HG丸ｺﾞｼｯｸM-PRO" w:eastAsia="HG丸ｺﾞｼｯｸM-PRO" w:hAnsi="HG丸ｺﾞｼｯｸM-PRO" w:hint="eastAsia"/>
          <w:sz w:val="24"/>
          <w:szCs w:val="24"/>
        </w:rPr>
        <w:t>製造業におけるコストダウン実践法</w:t>
      </w:r>
      <w:r w:rsidR="00456F16" w:rsidRPr="00CE2B75">
        <w:rPr>
          <w:rFonts w:ascii="HG丸ｺﾞｼｯｸM-PRO" w:eastAsia="HG丸ｺﾞｼｯｸM-PRO" w:hAnsi="HG丸ｺﾞｼｯｸM-PRO" w:hint="eastAsia"/>
          <w:sz w:val="24"/>
          <w:szCs w:val="24"/>
        </w:rPr>
        <w:t>」をテーマに</w:t>
      </w:r>
      <w:r w:rsidR="00BE277D">
        <w:rPr>
          <w:rFonts w:ascii="HG丸ｺﾞｼｯｸM-PRO" w:eastAsia="HG丸ｺﾞｼｯｸM-PRO" w:hAnsi="HG丸ｺﾞｼｯｸM-PRO" w:hint="eastAsia"/>
          <w:sz w:val="24"/>
          <w:szCs w:val="24"/>
        </w:rPr>
        <w:t>、</w:t>
      </w:r>
      <w:r w:rsidR="00CD7500">
        <w:rPr>
          <w:rFonts w:ascii="HG丸ｺﾞｼｯｸM-PRO" w:eastAsia="HG丸ｺﾞｼｯｸM-PRO" w:hAnsi="HG丸ｺﾞｼｯｸM-PRO" w:hint="eastAsia"/>
          <w:sz w:val="24"/>
          <w:szCs w:val="24"/>
        </w:rPr>
        <w:t>コストに絞った視点で捉え、テーマ別に改善する具体的方策を探し出す手順や解決法を</w:t>
      </w:r>
      <w:r w:rsidR="006B013F" w:rsidRPr="00CE2B75">
        <w:rPr>
          <w:rFonts w:ascii="HG丸ｺﾞｼｯｸM-PRO" w:eastAsia="HG丸ｺﾞｼｯｸM-PRO" w:hAnsi="HG丸ｺﾞｼｯｸM-PRO" w:hint="eastAsia"/>
          <w:sz w:val="24"/>
          <w:szCs w:val="24"/>
        </w:rPr>
        <w:t>実践的</w:t>
      </w:r>
      <w:r w:rsidR="00512D08" w:rsidRPr="00CE2B75">
        <w:rPr>
          <w:rFonts w:ascii="HG丸ｺﾞｼｯｸM-PRO" w:eastAsia="HG丸ｺﾞｼｯｸM-PRO" w:hAnsi="HG丸ｺﾞｼｯｸM-PRO" w:hint="eastAsia"/>
          <w:sz w:val="24"/>
          <w:szCs w:val="24"/>
        </w:rPr>
        <w:t>に</w:t>
      </w:r>
      <w:r w:rsidR="005662F1" w:rsidRPr="00CE2B75">
        <w:rPr>
          <w:rFonts w:ascii="HG丸ｺﾞｼｯｸM-PRO" w:eastAsia="HG丸ｺﾞｼｯｸM-PRO" w:hAnsi="HG丸ｺﾞｼｯｸM-PRO" w:hint="eastAsia"/>
          <w:sz w:val="24"/>
          <w:szCs w:val="24"/>
        </w:rPr>
        <w:t>学びます。</w:t>
      </w:r>
    </w:p>
    <w:p w:rsidR="003657B9" w:rsidRPr="00CE2B75" w:rsidRDefault="00D070E4" w:rsidP="00456F16">
      <w:pPr>
        <w:ind w:firstLineChars="100" w:firstLine="240"/>
        <w:rPr>
          <w:rFonts w:ascii="HG丸ｺﾞｼｯｸM-PRO" w:eastAsia="HG丸ｺﾞｼｯｸM-PRO" w:hAnsi="HG丸ｺﾞｼｯｸM-PRO"/>
          <w:sz w:val="24"/>
          <w:szCs w:val="24"/>
        </w:rPr>
      </w:pPr>
      <w:r w:rsidRPr="00CE2B75">
        <w:rPr>
          <w:rFonts w:ascii="HG丸ｺﾞｼｯｸM-PRO" w:eastAsia="HG丸ｺﾞｼｯｸM-PRO" w:hAnsi="HG丸ｺﾞｼｯｸM-PRO" w:hint="eastAsia"/>
          <w:sz w:val="24"/>
          <w:szCs w:val="24"/>
        </w:rPr>
        <w:t>人材育成の一助として、多くの皆さまのご参加をお待ちしております。</w:t>
      </w:r>
    </w:p>
    <w:p w:rsidR="00C73153" w:rsidRDefault="00790AD6" w:rsidP="00DA6B6C">
      <w:pPr>
        <w:adjustRightInd w:val="0"/>
        <w:spacing w:line="400" w:lineRule="exact"/>
        <w:ind w:leftChars="100" w:left="210"/>
        <w:rPr>
          <w:rFonts w:ascii="HG丸ｺﾞｼｯｸM-PRO" w:eastAsia="HG丸ｺﾞｼｯｸM-PRO" w:hAnsi="HG丸ｺﾞｼｯｸM-PRO"/>
          <w:b/>
          <w:szCs w:val="21"/>
          <w:u w:val="double"/>
        </w:rPr>
      </w:pPr>
      <w:r w:rsidRPr="005276DA">
        <w:rPr>
          <w:rFonts w:ascii="HG丸ｺﾞｼｯｸM-PRO" w:eastAsia="HG丸ｺﾞｼｯｸM-PRO" w:hAnsi="HG丸ｺﾞｼｯｸM-PRO" w:hint="eastAsia"/>
          <w:sz w:val="24"/>
          <w:szCs w:val="24"/>
          <w:bdr w:val="single" w:sz="4" w:space="0" w:color="auto"/>
        </w:rPr>
        <w:t xml:space="preserve">日　</w:t>
      </w:r>
      <w:r w:rsidR="00D73FC2" w:rsidRPr="005276DA">
        <w:rPr>
          <w:rFonts w:ascii="HG丸ｺﾞｼｯｸM-PRO" w:eastAsia="HG丸ｺﾞｼｯｸM-PRO" w:hAnsi="HG丸ｺﾞｼｯｸM-PRO" w:hint="eastAsia"/>
          <w:sz w:val="24"/>
          <w:szCs w:val="24"/>
          <w:bdr w:val="single" w:sz="4" w:space="0" w:color="auto"/>
        </w:rPr>
        <w:t xml:space="preserve">　</w:t>
      </w:r>
      <w:r w:rsidRPr="005276DA">
        <w:rPr>
          <w:rFonts w:ascii="HG丸ｺﾞｼｯｸM-PRO" w:eastAsia="HG丸ｺﾞｼｯｸM-PRO" w:hAnsi="HG丸ｺﾞｼｯｸM-PRO" w:hint="eastAsia"/>
          <w:sz w:val="24"/>
          <w:szCs w:val="24"/>
          <w:bdr w:val="single" w:sz="4" w:space="0" w:color="auto"/>
        </w:rPr>
        <w:t>時</w:t>
      </w:r>
      <w:r w:rsidRPr="00095713">
        <w:rPr>
          <w:rFonts w:ascii="HG丸ｺﾞｼｯｸM-PRO" w:eastAsia="HG丸ｺﾞｼｯｸM-PRO" w:hAnsi="HG丸ｺﾞｼｯｸM-PRO" w:hint="eastAsia"/>
          <w:szCs w:val="24"/>
        </w:rPr>
        <w:t xml:space="preserve">　　</w:t>
      </w:r>
      <w:r w:rsidR="0075690A">
        <w:rPr>
          <w:rFonts w:ascii="HG丸ｺﾞｼｯｸM-PRO" w:eastAsia="HG丸ｺﾞｼｯｸM-PRO" w:hAnsi="HG丸ｺﾞｼｯｸM-PRO" w:hint="eastAsia"/>
          <w:b/>
          <w:szCs w:val="21"/>
          <w:u w:val="double"/>
        </w:rPr>
        <w:t>令和元年</w:t>
      </w:r>
      <w:r w:rsidR="00436E8D" w:rsidRPr="00267E39">
        <w:rPr>
          <w:rFonts w:ascii="HG丸ｺﾞｼｯｸM-PRO" w:eastAsia="HG丸ｺﾞｼｯｸM-PRO" w:hAnsi="HG丸ｺﾞｼｯｸM-PRO" w:hint="eastAsia"/>
          <w:b/>
          <w:sz w:val="28"/>
          <w:szCs w:val="28"/>
          <w:u w:val="double"/>
        </w:rPr>
        <w:t>１</w:t>
      </w:r>
      <w:r w:rsidR="0075690A">
        <w:rPr>
          <w:rFonts w:ascii="HG丸ｺﾞｼｯｸM-PRO" w:eastAsia="HG丸ｺﾞｼｯｸM-PRO" w:hAnsi="HG丸ｺﾞｼｯｸM-PRO" w:hint="eastAsia"/>
          <w:b/>
          <w:sz w:val="28"/>
          <w:szCs w:val="28"/>
          <w:u w:val="double"/>
        </w:rPr>
        <w:t>２</w:t>
      </w:r>
      <w:r w:rsidR="00AC4ADB" w:rsidRPr="007E0268">
        <w:rPr>
          <w:rFonts w:ascii="HG丸ｺﾞｼｯｸM-PRO" w:eastAsia="HG丸ｺﾞｼｯｸM-PRO" w:hAnsi="HG丸ｺﾞｼｯｸM-PRO" w:hint="eastAsia"/>
          <w:b/>
          <w:szCs w:val="21"/>
          <w:u w:val="double"/>
        </w:rPr>
        <w:t>月</w:t>
      </w:r>
      <w:r w:rsidR="000E7857">
        <w:rPr>
          <w:rFonts w:ascii="HG丸ｺﾞｼｯｸM-PRO" w:eastAsia="HG丸ｺﾞｼｯｸM-PRO" w:hAnsi="HG丸ｺﾞｼｯｸM-PRO" w:hint="eastAsia"/>
          <w:b/>
          <w:sz w:val="28"/>
          <w:szCs w:val="28"/>
          <w:u w:val="double"/>
        </w:rPr>
        <w:t>１７</w:t>
      </w:r>
      <w:r w:rsidR="00AC4ADB" w:rsidRPr="007E0268">
        <w:rPr>
          <w:rFonts w:ascii="HG丸ｺﾞｼｯｸM-PRO" w:eastAsia="HG丸ｺﾞｼｯｸM-PRO" w:hAnsi="HG丸ｺﾞｼｯｸM-PRO" w:hint="eastAsia"/>
          <w:b/>
          <w:szCs w:val="21"/>
          <w:u w:val="double"/>
        </w:rPr>
        <w:t>日（</w:t>
      </w:r>
      <w:r w:rsidR="000E7857">
        <w:rPr>
          <w:rFonts w:ascii="HG丸ｺﾞｼｯｸM-PRO" w:eastAsia="HG丸ｺﾞｼｯｸM-PRO" w:hAnsi="HG丸ｺﾞｼｯｸM-PRO" w:hint="eastAsia"/>
          <w:b/>
          <w:szCs w:val="21"/>
          <w:u w:val="double"/>
        </w:rPr>
        <w:t>火</w:t>
      </w:r>
      <w:r w:rsidR="00470F16" w:rsidRPr="007E0268">
        <w:rPr>
          <w:rFonts w:ascii="HG丸ｺﾞｼｯｸM-PRO" w:eastAsia="HG丸ｺﾞｼｯｸM-PRO" w:hAnsi="HG丸ｺﾞｼｯｸM-PRO" w:hint="eastAsia"/>
          <w:b/>
          <w:szCs w:val="21"/>
          <w:u w:val="double"/>
        </w:rPr>
        <w:t>）</w:t>
      </w:r>
      <w:r w:rsidR="000272C5" w:rsidRPr="007E0268">
        <w:rPr>
          <w:rFonts w:ascii="HG丸ｺﾞｼｯｸM-PRO" w:eastAsia="HG丸ｺﾞｼｯｸM-PRO" w:hAnsi="HG丸ｺﾞｼｯｸM-PRO" w:hint="eastAsia"/>
          <w:b/>
          <w:szCs w:val="21"/>
          <w:u w:val="double"/>
        </w:rPr>
        <w:t>及び</w:t>
      </w:r>
      <w:r w:rsidR="000E7857">
        <w:rPr>
          <w:rFonts w:ascii="HG丸ｺﾞｼｯｸM-PRO" w:eastAsia="HG丸ｺﾞｼｯｸM-PRO" w:hAnsi="HG丸ｺﾞｼｯｸM-PRO" w:hint="eastAsia"/>
          <w:b/>
          <w:sz w:val="28"/>
          <w:szCs w:val="28"/>
          <w:u w:val="double"/>
        </w:rPr>
        <w:t>１８</w:t>
      </w:r>
      <w:r w:rsidR="000272C5" w:rsidRPr="007E0268">
        <w:rPr>
          <w:rFonts w:ascii="HG丸ｺﾞｼｯｸM-PRO" w:eastAsia="HG丸ｺﾞｼｯｸM-PRO" w:hAnsi="HG丸ｺﾞｼｯｸM-PRO" w:hint="eastAsia"/>
          <w:b/>
          <w:szCs w:val="21"/>
          <w:u w:val="double"/>
        </w:rPr>
        <w:t>日（</w:t>
      </w:r>
      <w:r w:rsidR="000E7857">
        <w:rPr>
          <w:rFonts w:ascii="HG丸ｺﾞｼｯｸM-PRO" w:eastAsia="HG丸ｺﾞｼｯｸM-PRO" w:hAnsi="HG丸ｺﾞｼｯｸM-PRO" w:hint="eastAsia"/>
          <w:b/>
          <w:szCs w:val="21"/>
          <w:u w:val="double"/>
        </w:rPr>
        <w:t>水</w:t>
      </w:r>
      <w:r w:rsidR="000272C5" w:rsidRPr="007E0268">
        <w:rPr>
          <w:rFonts w:ascii="HG丸ｺﾞｼｯｸM-PRO" w:eastAsia="HG丸ｺﾞｼｯｸM-PRO" w:hAnsi="HG丸ｺﾞｼｯｸM-PRO" w:hint="eastAsia"/>
          <w:b/>
          <w:szCs w:val="21"/>
          <w:u w:val="double"/>
        </w:rPr>
        <w:t>）９：３０～１６：３０</w:t>
      </w:r>
    </w:p>
    <w:p w:rsidR="00DA6B6C" w:rsidRPr="00DA6B6C" w:rsidRDefault="00DA6B6C" w:rsidP="00DA6B6C">
      <w:pPr>
        <w:adjustRightInd w:val="0"/>
        <w:spacing w:line="400" w:lineRule="exact"/>
        <w:rPr>
          <w:rFonts w:ascii="HG丸ｺﾞｼｯｸM-PRO" w:eastAsia="HG丸ｺﾞｼｯｸM-PRO" w:hAnsi="HG丸ｺﾞｼｯｸM-PRO"/>
          <w:b/>
          <w:sz w:val="24"/>
          <w:szCs w:val="24"/>
        </w:rPr>
      </w:pPr>
      <w:r w:rsidRPr="00DA6B6C">
        <w:rPr>
          <w:rFonts w:ascii="HG丸ｺﾞｼｯｸM-PRO" w:eastAsia="HG丸ｺﾞｼｯｸM-PRO" w:hAnsi="HG丸ｺﾞｼｯｸM-PRO" w:hint="eastAsia"/>
          <w:b/>
          <w:szCs w:val="21"/>
        </w:rPr>
        <w:t xml:space="preserve">　　　　　　　　</w:t>
      </w:r>
      <w:r w:rsidRPr="00DA6B6C">
        <w:rPr>
          <w:rFonts w:ascii="HG丸ｺﾞｼｯｸM-PRO" w:eastAsia="HG丸ｺﾞｼｯｸM-PRO" w:hAnsi="HG丸ｺﾞｼｯｸM-PRO" w:hint="eastAsia"/>
          <w:b/>
          <w:sz w:val="24"/>
          <w:szCs w:val="24"/>
        </w:rPr>
        <w:t>（両日受講が必要です）</w:t>
      </w:r>
    </w:p>
    <w:p w:rsidR="005662F1" w:rsidRDefault="005662F1" w:rsidP="000C3C55">
      <w:pPr>
        <w:ind w:leftChars="100" w:left="210"/>
        <w:rPr>
          <w:rFonts w:ascii="HG丸ｺﾞｼｯｸM-PRO" w:eastAsia="HG丸ｺﾞｼｯｸM-PRO" w:hAnsi="HG丸ｺﾞｼｯｸM-PRO"/>
          <w:sz w:val="24"/>
          <w:szCs w:val="24"/>
        </w:rPr>
      </w:pPr>
      <w:r w:rsidRPr="005276DA">
        <w:rPr>
          <w:rFonts w:ascii="HG丸ｺﾞｼｯｸM-PRO" w:eastAsia="HG丸ｺﾞｼｯｸM-PRO" w:hAnsi="HG丸ｺﾞｼｯｸM-PRO" w:hint="eastAsia"/>
          <w:sz w:val="24"/>
          <w:szCs w:val="24"/>
          <w:bdr w:val="single" w:sz="4" w:space="0" w:color="auto"/>
        </w:rPr>
        <w:t>会　　場</w:t>
      </w:r>
      <w:r w:rsidRPr="005276DA">
        <w:rPr>
          <w:rFonts w:ascii="HG丸ｺﾞｼｯｸM-PRO" w:eastAsia="HG丸ｺﾞｼｯｸM-PRO" w:hAnsi="HG丸ｺﾞｼｯｸM-PRO" w:hint="eastAsia"/>
          <w:sz w:val="24"/>
          <w:szCs w:val="24"/>
        </w:rPr>
        <w:t xml:space="preserve">　　</w:t>
      </w:r>
      <w:r w:rsidR="00267E39" w:rsidRPr="005276DA">
        <w:rPr>
          <w:rFonts w:ascii="HG丸ｺﾞｼｯｸM-PRO" w:eastAsia="HG丸ｺﾞｼｯｸM-PRO" w:hAnsi="HG丸ｺﾞｼｯｸM-PRO" w:hint="eastAsia"/>
          <w:sz w:val="24"/>
          <w:szCs w:val="24"/>
        </w:rPr>
        <w:t>九州職業能力開発大学校</w:t>
      </w:r>
      <w:r w:rsidRPr="005276DA">
        <w:rPr>
          <w:rFonts w:ascii="HG丸ｺﾞｼｯｸM-PRO" w:eastAsia="HG丸ｺﾞｼｯｸM-PRO" w:hAnsi="HG丸ｺﾞｼｯｸM-PRO" w:hint="eastAsia"/>
          <w:sz w:val="24"/>
          <w:szCs w:val="24"/>
        </w:rPr>
        <w:t>（</w:t>
      </w:r>
      <w:r w:rsidR="00267E39" w:rsidRPr="005276DA">
        <w:rPr>
          <w:rFonts w:ascii="HG丸ｺﾞｼｯｸM-PRO" w:eastAsia="HG丸ｺﾞｼｯｸM-PRO" w:hAnsi="HG丸ｺﾞｼｯｸM-PRO" w:hint="eastAsia"/>
          <w:sz w:val="24"/>
          <w:szCs w:val="24"/>
        </w:rPr>
        <w:t>北九州市小倉南区志井1665-1</w:t>
      </w:r>
      <w:r w:rsidRPr="005276DA">
        <w:rPr>
          <w:rFonts w:ascii="HG丸ｺﾞｼｯｸM-PRO" w:eastAsia="HG丸ｺﾞｼｯｸM-PRO" w:hAnsi="HG丸ｺﾞｼｯｸM-PRO" w:hint="eastAsia"/>
          <w:sz w:val="24"/>
          <w:szCs w:val="24"/>
        </w:rPr>
        <w:t>）</w:t>
      </w:r>
    </w:p>
    <w:p w:rsidR="00D2195B" w:rsidRPr="005276DA" w:rsidRDefault="00D2195B" w:rsidP="000C3C55">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（駐車場が利用できます）</w:t>
      </w:r>
    </w:p>
    <w:p w:rsidR="006B013F" w:rsidRPr="005276DA" w:rsidRDefault="005662F1" w:rsidP="00B311DE">
      <w:pPr>
        <w:spacing w:line="360" w:lineRule="auto"/>
        <w:ind w:leftChars="100" w:left="210"/>
        <w:rPr>
          <w:rFonts w:ascii="HG丸ｺﾞｼｯｸM-PRO" w:eastAsia="HG丸ｺﾞｼｯｸM-PRO" w:hAnsi="HG丸ｺﾞｼｯｸM-PRO"/>
          <w:sz w:val="24"/>
          <w:szCs w:val="24"/>
        </w:rPr>
      </w:pPr>
      <w:r w:rsidRPr="0028584D">
        <w:rPr>
          <w:rFonts w:ascii="HG丸ｺﾞｼｯｸM-PRO" w:eastAsia="HG丸ｺﾞｼｯｸM-PRO" w:hAnsi="HG丸ｺﾞｼｯｸM-PRO" w:hint="eastAsia"/>
          <w:spacing w:val="60"/>
          <w:kern w:val="0"/>
          <w:sz w:val="24"/>
          <w:szCs w:val="24"/>
          <w:bdr w:val="single" w:sz="4" w:space="0" w:color="auto"/>
          <w:fitText w:val="960" w:id="1781266176"/>
        </w:rPr>
        <w:t>受講</w:t>
      </w:r>
      <w:r w:rsidRPr="0028584D">
        <w:rPr>
          <w:rFonts w:ascii="HG丸ｺﾞｼｯｸM-PRO" w:eastAsia="HG丸ｺﾞｼｯｸM-PRO" w:hAnsi="HG丸ｺﾞｼｯｸM-PRO" w:hint="eastAsia"/>
          <w:kern w:val="0"/>
          <w:sz w:val="24"/>
          <w:szCs w:val="24"/>
          <w:bdr w:val="single" w:sz="4" w:space="0" w:color="auto"/>
          <w:fitText w:val="960" w:id="1781266176"/>
        </w:rPr>
        <w:t>料</w:t>
      </w:r>
      <w:r w:rsidR="006B013F" w:rsidRPr="005276DA">
        <w:rPr>
          <w:rFonts w:ascii="HG丸ｺﾞｼｯｸM-PRO" w:eastAsia="HG丸ｺﾞｼｯｸM-PRO" w:hAnsi="HG丸ｺﾞｼｯｸM-PRO" w:hint="eastAsia"/>
          <w:sz w:val="24"/>
          <w:szCs w:val="24"/>
        </w:rPr>
        <w:t xml:space="preserve">　　</w:t>
      </w:r>
      <w:r w:rsidR="006B013F" w:rsidRPr="000C3C55">
        <w:rPr>
          <w:rFonts w:ascii="HG丸ｺﾞｼｯｸM-PRO" w:eastAsia="HG丸ｺﾞｼｯｸM-PRO" w:hAnsi="HG丸ｺﾞｼｯｸM-PRO" w:hint="eastAsia"/>
          <w:b/>
          <w:color w:val="FF0000"/>
          <w:sz w:val="28"/>
          <w:szCs w:val="28"/>
          <w:u w:val="double"/>
        </w:rPr>
        <w:t>無</w:t>
      </w:r>
      <w:r w:rsidR="00C41484" w:rsidRPr="000C3C55">
        <w:rPr>
          <w:rFonts w:ascii="HG丸ｺﾞｼｯｸM-PRO" w:eastAsia="HG丸ｺﾞｼｯｸM-PRO" w:hAnsi="HG丸ｺﾞｼｯｸM-PRO" w:hint="eastAsia"/>
          <w:b/>
          <w:color w:val="FF0000"/>
          <w:sz w:val="28"/>
          <w:szCs w:val="28"/>
          <w:u w:val="double"/>
        </w:rPr>
        <w:t xml:space="preserve">　</w:t>
      </w:r>
      <w:r w:rsidR="006B013F" w:rsidRPr="000C3C55">
        <w:rPr>
          <w:rFonts w:ascii="HG丸ｺﾞｼｯｸM-PRO" w:eastAsia="HG丸ｺﾞｼｯｸM-PRO" w:hAnsi="HG丸ｺﾞｼｯｸM-PRO" w:hint="eastAsia"/>
          <w:b/>
          <w:color w:val="FF0000"/>
          <w:sz w:val="28"/>
          <w:szCs w:val="28"/>
          <w:u w:val="double"/>
        </w:rPr>
        <w:t>料</w:t>
      </w:r>
    </w:p>
    <w:p w:rsidR="005662F1" w:rsidRDefault="005662F1" w:rsidP="00B311DE">
      <w:pPr>
        <w:spacing w:line="360" w:lineRule="auto"/>
        <w:ind w:leftChars="100" w:left="210"/>
        <w:rPr>
          <w:rFonts w:ascii="HG丸ｺﾞｼｯｸM-PRO" w:eastAsia="HG丸ｺﾞｼｯｸM-PRO" w:hAnsi="HG丸ｺﾞｼｯｸM-PRO"/>
          <w:sz w:val="24"/>
          <w:szCs w:val="24"/>
        </w:rPr>
      </w:pPr>
      <w:r w:rsidRPr="005276DA">
        <w:rPr>
          <w:rFonts w:ascii="HG丸ｺﾞｼｯｸM-PRO" w:eastAsia="HG丸ｺﾞｼｯｸM-PRO" w:hAnsi="HG丸ｺﾞｼｯｸM-PRO" w:hint="eastAsia"/>
          <w:sz w:val="24"/>
          <w:szCs w:val="24"/>
          <w:bdr w:val="single" w:sz="4" w:space="0" w:color="auto"/>
        </w:rPr>
        <w:t>定　　員</w:t>
      </w:r>
      <w:r w:rsidR="006B013F" w:rsidRPr="005276DA">
        <w:rPr>
          <w:rFonts w:ascii="HG丸ｺﾞｼｯｸM-PRO" w:eastAsia="HG丸ｺﾞｼｯｸM-PRO" w:hAnsi="HG丸ｺﾞｼｯｸM-PRO" w:hint="eastAsia"/>
          <w:sz w:val="24"/>
          <w:szCs w:val="24"/>
        </w:rPr>
        <w:t xml:space="preserve">　　</w:t>
      </w:r>
      <w:r w:rsidRPr="005276DA">
        <w:rPr>
          <w:rFonts w:ascii="HG丸ｺﾞｼｯｸM-PRO" w:eastAsia="HG丸ｺﾞｼｯｸM-PRO" w:hAnsi="HG丸ｺﾞｼｯｸM-PRO" w:hint="eastAsia"/>
          <w:sz w:val="24"/>
          <w:szCs w:val="24"/>
        </w:rPr>
        <w:t>２</w:t>
      </w:r>
      <w:r w:rsidR="00D43761">
        <w:rPr>
          <w:rFonts w:ascii="HG丸ｺﾞｼｯｸM-PRO" w:eastAsia="HG丸ｺﾞｼｯｸM-PRO" w:hAnsi="HG丸ｺﾞｼｯｸM-PRO" w:hint="eastAsia"/>
          <w:sz w:val="24"/>
          <w:szCs w:val="24"/>
        </w:rPr>
        <w:t>０</w:t>
      </w:r>
      <w:r w:rsidRPr="005276DA">
        <w:rPr>
          <w:rFonts w:ascii="HG丸ｺﾞｼｯｸM-PRO" w:eastAsia="HG丸ｺﾞｼｯｸM-PRO" w:hAnsi="HG丸ｺﾞｼｯｸM-PRO" w:hint="eastAsia"/>
          <w:sz w:val="24"/>
          <w:szCs w:val="24"/>
        </w:rPr>
        <w:t>名（</w:t>
      </w:r>
      <w:r w:rsidR="009D45CB">
        <w:rPr>
          <w:rFonts w:ascii="HG丸ｺﾞｼｯｸM-PRO" w:eastAsia="HG丸ｺﾞｼｯｸM-PRO" w:hAnsi="HG丸ｺﾞｼｯｸM-PRO" w:hint="eastAsia"/>
          <w:sz w:val="24"/>
          <w:szCs w:val="24"/>
        </w:rPr>
        <w:t>先着順</w:t>
      </w:r>
      <w:r w:rsidR="00B311DE" w:rsidRPr="005276DA">
        <w:rPr>
          <w:rFonts w:ascii="HG丸ｺﾞｼｯｸM-PRO" w:eastAsia="HG丸ｺﾞｼｯｸM-PRO" w:hAnsi="HG丸ｺﾞｼｯｸM-PRO" w:hint="eastAsia"/>
          <w:sz w:val="24"/>
          <w:szCs w:val="24"/>
        </w:rPr>
        <w:t>、</w:t>
      </w:r>
      <w:r w:rsidRPr="005276DA">
        <w:rPr>
          <w:rFonts w:ascii="HG丸ｺﾞｼｯｸM-PRO" w:eastAsia="HG丸ｺﾞｼｯｸM-PRO" w:hAnsi="HG丸ｺﾞｼｯｸM-PRO" w:hint="eastAsia"/>
          <w:sz w:val="24"/>
          <w:szCs w:val="24"/>
        </w:rPr>
        <w:t>定員になり次第</w:t>
      </w:r>
      <w:r w:rsidR="007E0268" w:rsidRPr="005276DA">
        <w:rPr>
          <w:rFonts w:ascii="HG丸ｺﾞｼｯｸM-PRO" w:eastAsia="HG丸ｺﾞｼｯｸM-PRO" w:hAnsi="HG丸ｺﾞｼｯｸM-PRO" w:hint="eastAsia"/>
          <w:sz w:val="24"/>
          <w:szCs w:val="24"/>
        </w:rPr>
        <w:t>締め</w:t>
      </w:r>
      <w:r w:rsidRPr="005276DA">
        <w:rPr>
          <w:rFonts w:ascii="HG丸ｺﾞｼｯｸM-PRO" w:eastAsia="HG丸ｺﾞｼｯｸM-PRO" w:hAnsi="HG丸ｺﾞｼｯｸM-PRO" w:hint="eastAsia"/>
          <w:sz w:val="24"/>
          <w:szCs w:val="24"/>
        </w:rPr>
        <w:t>切り</w:t>
      </w:r>
      <w:r w:rsidR="00B311DE" w:rsidRPr="005276DA">
        <w:rPr>
          <w:rFonts w:ascii="HG丸ｺﾞｼｯｸM-PRO" w:eastAsia="HG丸ｺﾞｼｯｸM-PRO" w:hAnsi="HG丸ｺﾞｼｯｸM-PRO" w:hint="eastAsia"/>
          <w:sz w:val="24"/>
          <w:szCs w:val="24"/>
        </w:rPr>
        <w:t>ます。</w:t>
      </w:r>
      <w:r w:rsidRPr="005276DA">
        <w:rPr>
          <w:rFonts w:ascii="HG丸ｺﾞｼｯｸM-PRO" w:eastAsia="HG丸ｺﾞｼｯｸM-PRO" w:hAnsi="HG丸ｺﾞｼｯｸM-PRO" w:hint="eastAsia"/>
          <w:sz w:val="24"/>
          <w:szCs w:val="24"/>
        </w:rPr>
        <w:t>）</w:t>
      </w:r>
    </w:p>
    <w:p w:rsidR="00C97801" w:rsidRPr="005276DA" w:rsidRDefault="00C97801" w:rsidP="00B311DE">
      <w:pPr>
        <w:spacing w:line="360" w:lineRule="auto"/>
        <w:ind w:leftChars="100" w:left="210"/>
        <w:rPr>
          <w:rFonts w:ascii="HG丸ｺﾞｼｯｸM-PRO" w:eastAsia="HG丸ｺﾞｼｯｸM-PRO" w:hAnsi="HG丸ｺﾞｼｯｸM-PRO"/>
          <w:sz w:val="24"/>
          <w:szCs w:val="24"/>
        </w:rPr>
      </w:pPr>
      <w:r w:rsidRPr="00C97801">
        <w:rPr>
          <w:rFonts w:ascii="HG丸ｺﾞｼｯｸM-PRO" w:eastAsia="HG丸ｺﾞｼｯｸM-PRO" w:hAnsi="HG丸ｺﾞｼｯｸM-PRO" w:hint="eastAsia"/>
          <w:spacing w:val="60"/>
          <w:kern w:val="0"/>
          <w:sz w:val="24"/>
          <w:szCs w:val="24"/>
          <w:bdr w:val="single" w:sz="4" w:space="0" w:color="auto"/>
          <w:fitText w:val="960" w:id="2064365056"/>
        </w:rPr>
        <w:t>持参</w:t>
      </w:r>
      <w:r w:rsidRPr="00C97801">
        <w:rPr>
          <w:rFonts w:ascii="HG丸ｺﾞｼｯｸM-PRO" w:eastAsia="HG丸ｺﾞｼｯｸM-PRO" w:hAnsi="HG丸ｺﾞｼｯｸM-PRO" w:hint="eastAsia"/>
          <w:kern w:val="0"/>
          <w:sz w:val="24"/>
          <w:szCs w:val="24"/>
          <w:bdr w:val="single" w:sz="4" w:space="0" w:color="auto"/>
          <w:fitText w:val="960" w:id="2064365056"/>
        </w:rPr>
        <w:t>物</w:t>
      </w:r>
      <w:r>
        <w:rPr>
          <w:rFonts w:ascii="HG丸ｺﾞｼｯｸM-PRO" w:eastAsia="HG丸ｺﾞｼｯｸM-PRO" w:hAnsi="HG丸ｺﾞｼｯｸM-PRO" w:hint="eastAsia"/>
          <w:sz w:val="24"/>
          <w:szCs w:val="24"/>
        </w:rPr>
        <w:t xml:space="preserve">　　電卓</w:t>
      </w:r>
    </w:p>
    <w:p w:rsidR="005662F1" w:rsidRPr="005276DA" w:rsidRDefault="005662F1" w:rsidP="00D070E4">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 xml:space="preserve">　</w:t>
      </w:r>
      <w:r w:rsidRPr="005276DA">
        <w:rPr>
          <w:rFonts w:ascii="HG丸ｺﾞｼｯｸM-PRO" w:eastAsia="HG丸ｺﾞｼｯｸM-PRO" w:hAnsi="HG丸ｺﾞｼｯｸM-PRO" w:hint="eastAsia"/>
          <w:sz w:val="24"/>
          <w:szCs w:val="24"/>
          <w:bdr w:val="single" w:sz="4" w:space="0" w:color="auto"/>
        </w:rPr>
        <w:t>申込</w:t>
      </w:r>
      <w:r w:rsidR="003657B9" w:rsidRPr="005276DA">
        <w:rPr>
          <w:rFonts w:ascii="HG丸ｺﾞｼｯｸM-PRO" w:eastAsia="HG丸ｺﾞｼｯｸM-PRO" w:hAnsi="HG丸ｺﾞｼｯｸM-PRO" w:hint="eastAsia"/>
          <w:sz w:val="24"/>
          <w:szCs w:val="24"/>
          <w:bdr w:val="single" w:sz="4" w:space="0" w:color="auto"/>
        </w:rPr>
        <w:t>締切</w:t>
      </w:r>
      <w:r w:rsidRPr="005276DA">
        <w:rPr>
          <w:rFonts w:ascii="HG丸ｺﾞｼｯｸM-PRO" w:eastAsia="HG丸ｺﾞｼｯｸM-PRO" w:hAnsi="HG丸ｺﾞｼｯｸM-PRO" w:hint="eastAsia"/>
          <w:sz w:val="24"/>
          <w:szCs w:val="24"/>
        </w:rPr>
        <w:t xml:space="preserve">　　</w:t>
      </w:r>
      <w:r w:rsidR="009D45CB">
        <w:rPr>
          <w:rFonts w:ascii="HG丸ｺﾞｼｯｸM-PRO" w:eastAsia="HG丸ｺﾞｼｯｸM-PRO" w:hAnsi="HG丸ｺﾞｼｯｸM-PRO" w:hint="eastAsia"/>
          <w:b/>
          <w:sz w:val="24"/>
          <w:szCs w:val="24"/>
          <w:u w:val="double"/>
        </w:rPr>
        <w:t>１</w:t>
      </w:r>
      <w:r w:rsidR="00D43761">
        <w:rPr>
          <w:rFonts w:ascii="HG丸ｺﾞｼｯｸM-PRO" w:eastAsia="HG丸ｺﾞｼｯｸM-PRO" w:hAnsi="HG丸ｺﾞｼｯｸM-PRO" w:hint="eastAsia"/>
          <w:b/>
          <w:sz w:val="24"/>
          <w:szCs w:val="24"/>
          <w:u w:val="double"/>
        </w:rPr>
        <w:t>２</w:t>
      </w:r>
      <w:r w:rsidR="00B311DE" w:rsidRPr="005276DA">
        <w:rPr>
          <w:rFonts w:ascii="HG丸ｺﾞｼｯｸM-PRO" w:eastAsia="HG丸ｺﾞｼｯｸM-PRO" w:hAnsi="HG丸ｺﾞｼｯｸM-PRO" w:hint="eastAsia"/>
          <w:b/>
          <w:sz w:val="24"/>
          <w:szCs w:val="24"/>
          <w:u w:val="double"/>
        </w:rPr>
        <w:t>月</w:t>
      </w:r>
      <w:r w:rsidR="00510A97">
        <w:rPr>
          <w:rFonts w:ascii="HG丸ｺﾞｼｯｸM-PRO" w:eastAsia="HG丸ｺﾞｼｯｸM-PRO" w:hAnsi="HG丸ｺﾞｼｯｸM-PRO" w:hint="eastAsia"/>
          <w:b/>
          <w:sz w:val="24"/>
          <w:szCs w:val="24"/>
          <w:u w:val="double"/>
        </w:rPr>
        <w:t>６</w:t>
      </w:r>
      <w:r w:rsidR="00B311DE" w:rsidRPr="005276DA">
        <w:rPr>
          <w:rFonts w:ascii="HG丸ｺﾞｼｯｸM-PRO" w:eastAsia="HG丸ｺﾞｼｯｸM-PRO" w:hAnsi="HG丸ｺﾞｼｯｸM-PRO" w:hint="eastAsia"/>
          <w:b/>
          <w:sz w:val="24"/>
          <w:szCs w:val="24"/>
          <w:u w:val="double"/>
        </w:rPr>
        <w:t>日（</w:t>
      </w:r>
      <w:r w:rsidR="00510A97">
        <w:rPr>
          <w:rFonts w:ascii="HG丸ｺﾞｼｯｸM-PRO" w:eastAsia="HG丸ｺﾞｼｯｸM-PRO" w:hAnsi="HG丸ｺﾞｼｯｸM-PRO" w:hint="eastAsia"/>
          <w:b/>
          <w:sz w:val="24"/>
          <w:szCs w:val="24"/>
          <w:u w:val="double"/>
        </w:rPr>
        <w:t>金</w:t>
      </w:r>
      <w:r w:rsidR="00B311DE" w:rsidRPr="005276DA">
        <w:rPr>
          <w:rFonts w:ascii="HG丸ｺﾞｼｯｸM-PRO" w:eastAsia="HG丸ｺﾞｼｯｸM-PRO" w:hAnsi="HG丸ｺﾞｼｯｸM-PRO" w:hint="eastAsia"/>
          <w:b/>
          <w:sz w:val="24"/>
          <w:szCs w:val="24"/>
          <w:u w:val="double"/>
        </w:rPr>
        <w:t>）１７時</w:t>
      </w:r>
      <w:r w:rsidR="00B311DE" w:rsidRPr="005276DA">
        <w:rPr>
          <w:rFonts w:ascii="HG丸ｺﾞｼｯｸM-PRO" w:eastAsia="HG丸ｺﾞｼｯｸM-PRO" w:hAnsi="HG丸ｺﾞｼｯｸM-PRO" w:hint="eastAsia"/>
          <w:sz w:val="24"/>
          <w:szCs w:val="24"/>
        </w:rPr>
        <w:t xml:space="preserve">　到着分まで</w:t>
      </w:r>
    </w:p>
    <w:p w:rsidR="00482246" w:rsidRDefault="000272C5" w:rsidP="0028584D">
      <w:pPr>
        <w:ind w:leftChars="100" w:left="210"/>
        <w:rPr>
          <w:rFonts w:ascii="HG丸ｺﾞｼｯｸM-PRO" w:eastAsia="HG丸ｺﾞｼｯｸM-PRO" w:hAnsi="HG丸ｺﾞｼｯｸM-PRO"/>
          <w:sz w:val="24"/>
          <w:szCs w:val="24"/>
        </w:rPr>
      </w:pPr>
      <w:r w:rsidRPr="005276DA">
        <w:rPr>
          <w:rFonts w:ascii="HG丸ｺﾞｼｯｸM-PRO" w:eastAsia="HG丸ｺﾞｼｯｸM-PRO" w:hAnsi="HG丸ｺﾞｼｯｸM-PRO" w:hint="eastAsia"/>
          <w:sz w:val="24"/>
          <w:szCs w:val="24"/>
          <w:bdr w:val="single" w:sz="4" w:space="0" w:color="auto"/>
        </w:rPr>
        <w:t>講師</w:t>
      </w:r>
      <w:r w:rsidR="007E0268" w:rsidRPr="005276DA">
        <w:rPr>
          <w:rFonts w:ascii="HG丸ｺﾞｼｯｸM-PRO" w:eastAsia="HG丸ｺﾞｼｯｸM-PRO" w:hAnsi="HG丸ｺﾞｼｯｸM-PRO" w:hint="eastAsia"/>
          <w:sz w:val="24"/>
          <w:szCs w:val="24"/>
          <w:bdr w:val="single" w:sz="4" w:space="0" w:color="auto"/>
        </w:rPr>
        <w:t>略歴</w:t>
      </w:r>
      <w:r w:rsidR="005062E7" w:rsidRPr="005276DA">
        <w:rPr>
          <w:rFonts w:ascii="HG丸ｺﾞｼｯｸM-PRO" w:eastAsia="HG丸ｺﾞｼｯｸM-PRO" w:hAnsi="HG丸ｺﾞｼｯｸM-PRO" w:hint="eastAsia"/>
          <w:sz w:val="24"/>
          <w:szCs w:val="24"/>
        </w:rPr>
        <w:t xml:space="preserve">　　</w:t>
      </w:r>
      <w:r w:rsidR="000E7857" w:rsidRPr="000E7857">
        <w:rPr>
          <w:rFonts w:ascii="HG丸ｺﾞｼｯｸM-PRO" w:eastAsia="HG丸ｺﾞｼｯｸM-PRO" w:hAnsi="HG丸ｺﾞｼｯｸM-PRO" w:hint="eastAsia"/>
          <w:sz w:val="24"/>
          <w:szCs w:val="24"/>
        </w:rPr>
        <w:t>モノづくり</w:t>
      </w:r>
      <w:r w:rsidR="00D7768F">
        <w:rPr>
          <w:rFonts w:ascii="HG丸ｺﾞｼｯｸM-PRO" w:eastAsia="HG丸ｺﾞｼｯｸM-PRO" w:hAnsi="HG丸ｺﾞｼｯｸM-PRO" w:hint="eastAsia"/>
          <w:sz w:val="24"/>
          <w:szCs w:val="24"/>
        </w:rPr>
        <w:t>企業</w:t>
      </w:r>
      <w:r w:rsidR="000E7857" w:rsidRPr="000E7857">
        <w:rPr>
          <w:rFonts w:ascii="HG丸ｺﾞｼｯｸM-PRO" w:eastAsia="HG丸ｺﾞｼｯｸM-PRO" w:hAnsi="HG丸ｺﾞｼｯｸM-PRO" w:hint="eastAsia"/>
          <w:sz w:val="24"/>
          <w:szCs w:val="24"/>
        </w:rPr>
        <w:t>経営研究所 所長</w:t>
      </w:r>
      <w:r w:rsidR="00D43761">
        <w:rPr>
          <w:rFonts w:ascii="HG丸ｺﾞｼｯｸM-PRO" w:eastAsia="HG丸ｺﾞｼｯｸM-PRO" w:hAnsi="HG丸ｺﾞｼｯｸM-PRO" w:hint="eastAsia"/>
          <w:sz w:val="24"/>
          <w:szCs w:val="24"/>
        </w:rPr>
        <w:t xml:space="preserve">　　</w:t>
      </w:r>
      <w:r w:rsidR="000E7857" w:rsidRPr="000E7857">
        <w:rPr>
          <w:rFonts w:ascii="HG丸ｺﾞｼｯｸM-PRO" w:eastAsia="HG丸ｺﾞｼｯｸM-PRO" w:hAnsi="HG丸ｺﾞｼｯｸM-PRO" w:hint="eastAsia"/>
          <w:sz w:val="24"/>
          <w:szCs w:val="24"/>
        </w:rPr>
        <w:t>西水 晃</w:t>
      </w:r>
      <w:r w:rsidR="00D43761">
        <w:rPr>
          <w:rFonts w:ascii="HG丸ｺﾞｼｯｸM-PRO" w:eastAsia="HG丸ｺﾞｼｯｸM-PRO" w:hAnsi="HG丸ｺﾞｼｯｸM-PRO" w:hint="eastAsia"/>
          <w:sz w:val="24"/>
          <w:szCs w:val="24"/>
        </w:rPr>
        <w:t xml:space="preserve">　</w:t>
      </w:r>
      <w:r w:rsidR="00482246" w:rsidRPr="005276DA">
        <w:rPr>
          <w:rFonts w:ascii="HG丸ｺﾞｼｯｸM-PRO" w:eastAsia="HG丸ｺﾞｼｯｸM-PRO" w:hAnsi="HG丸ｺﾞｼｯｸM-PRO" w:hint="eastAsia"/>
          <w:sz w:val="24"/>
          <w:szCs w:val="24"/>
        </w:rPr>
        <w:t>氏</w:t>
      </w:r>
    </w:p>
    <w:p w:rsidR="00C97801" w:rsidRDefault="00C97801" w:rsidP="0028584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75648" behindDoc="0" locked="0" layoutInCell="1" allowOverlap="1" wp14:anchorId="13186F44" wp14:editId="2B712F8A">
                <wp:simplePos x="0" y="0"/>
                <wp:positionH relativeFrom="margin">
                  <wp:posOffset>192405</wp:posOffset>
                </wp:positionH>
                <wp:positionV relativeFrom="paragraph">
                  <wp:posOffset>213360</wp:posOffset>
                </wp:positionV>
                <wp:extent cx="5819775" cy="23812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819775" cy="2381250"/>
                        </a:xfrm>
                        <a:prstGeom prst="roundRect">
                          <a:avLst/>
                        </a:prstGeom>
                        <a:solidFill>
                          <a:srgbClr val="4F81BD"/>
                        </a:solidFill>
                        <a:ln w="25400" cap="flat" cmpd="sng" algn="ctr">
                          <a:solidFill>
                            <a:srgbClr val="4F81BD">
                              <a:shade val="50000"/>
                            </a:srgbClr>
                          </a:solidFill>
                          <a:prstDash val="solid"/>
                        </a:ln>
                        <a:effectLst/>
                      </wps:spPr>
                      <wps:txbx>
                        <w:txbxContent>
                          <w:p w:rsidR="000E7857" w:rsidRPr="000E7857" w:rsidRDefault="00526A09" w:rsidP="000E7857">
                            <w:pPr>
                              <w:ind w:leftChars="100" w:left="210" w:firstLineChars="100" w:firstLine="240"/>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1984</w:t>
                            </w:r>
                            <w:r>
                              <w:rPr>
                                <w:rFonts w:ascii="HG丸ｺﾞｼｯｸM-PRO" w:eastAsia="HG丸ｺﾞｼｯｸM-PRO" w:hAnsi="HG丸ｺﾞｼｯｸM-PRO"/>
                                <w:color w:val="FFFFFF" w:themeColor="background1"/>
                                <w:sz w:val="24"/>
                                <w:szCs w:val="24"/>
                              </w:rPr>
                              <w:t>年日本</w:t>
                            </w:r>
                            <w:r>
                              <w:rPr>
                                <w:rFonts w:ascii="HG丸ｺﾞｼｯｸM-PRO" w:eastAsia="HG丸ｺﾞｼｯｸM-PRO" w:hAnsi="HG丸ｺﾞｼｯｸM-PRO" w:hint="eastAsia"/>
                                <w:color w:val="FFFFFF" w:themeColor="background1"/>
                                <w:sz w:val="24"/>
                                <w:szCs w:val="24"/>
                              </w:rPr>
                              <w:t>・データゼネラル㈱にて</w:t>
                            </w:r>
                            <w:r w:rsidR="00D7768F">
                              <w:rPr>
                                <w:rFonts w:ascii="HG丸ｺﾞｼｯｸM-PRO" w:eastAsia="HG丸ｺﾞｼｯｸM-PRO" w:hAnsi="HG丸ｺﾞｼｯｸM-PRO" w:hint="eastAsia"/>
                                <w:color w:val="FFFFFF" w:themeColor="background1"/>
                                <w:sz w:val="24"/>
                                <w:szCs w:val="24"/>
                              </w:rPr>
                              <w:t>コンピューターの</w:t>
                            </w:r>
                            <w:r>
                              <w:rPr>
                                <w:rFonts w:ascii="HG丸ｺﾞｼｯｸM-PRO" w:eastAsia="HG丸ｺﾞｼｯｸM-PRO" w:hAnsi="HG丸ｺﾞｼｯｸM-PRO" w:hint="eastAsia"/>
                                <w:color w:val="FFFFFF" w:themeColor="background1"/>
                                <w:sz w:val="24"/>
                                <w:szCs w:val="24"/>
                              </w:rPr>
                              <w:t>製品設計</w:t>
                            </w:r>
                            <w:r w:rsidR="00D7768F">
                              <w:rPr>
                                <w:rFonts w:ascii="HG丸ｺﾞｼｯｸM-PRO" w:eastAsia="HG丸ｺﾞｼｯｸM-PRO" w:hAnsi="HG丸ｺﾞｼｯｸM-PRO" w:hint="eastAsia"/>
                                <w:color w:val="FFFFFF" w:themeColor="background1"/>
                                <w:sz w:val="24"/>
                                <w:szCs w:val="24"/>
                              </w:rPr>
                              <w:t>、生産技術、生産</w:t>
                            </w:r>
                            <w:r w:rsidR="00D7768F">
                              <w:rPr>
                                <w:rFonts w:ascii="HG丸ｺﾞｼｯｸM-PRO" w:eastAsia="HG丸ｺﾞｼｯｸM-PRO" w:hAnsi="HG丸ｺﾞｼｯｸM-PRO"/>
                                <w:color w:val="FFFFFF" w:themeColor="background1"/>
                                <w:sz w:val="24"/>
                                <w:szCs w:val="24"/>
                              </w:rPr>
                              <w:t>管理</w:t>
                            </w:r>
                            <w:r>
                              <w:rPr>
                                <w:rFonts w:ascii="HG丸ｺﾞｼｯｸM-PRO" w:eastAsia="HG丸ｺﾞｼｯｸM-PRO" w:hAnsi="HG丸ｺﾞｼｯｸM-PRO"/>
                                <w:color w:val="FFFFFF" w:themeColor="background1"/>
                                <w:sz w:val="24"/>
                                <w:szCs w:val="24"/>
                              </w:rPr>
                              <w:t>等に</w:t>
                            </w:r>
                            <w:r>
                              <w:rPr>
                                <w:rFonts w:ascii="HG丸ｺﾞｼｯｸM-PRO" w:eastAsia="HG丸ｺﾞｼｯｸM-PRO" w:hAnsi="HG丸ｺﾞｼｯｸM-PRO" w:hint="eastAsia"/>
                                <w:color w:val="FFFFFF" w:themeColor="background1"/>
                                <w:sz w:val="24"/>
                                <w:szCs w:val="24"/>
                              </w:rPr>
                              <w:t>携わり</w:t>
                            </w:r>
                            <w:r>
                              <w:rPr>
                                <w:rFonts w:ascii="HG丸ｺﾞｼｯｸM-PRO" w:eastAsia="HG丸ｺﾞｼｯｸM-PRO" w:hAnsi="HG丸ｺﾞｼｯｸM-PRO"/>
                                <w:color w:val="FFFFFF" w:themeColor="background1"/>
                                <w:sz w:val="24"/>
                                <w:szCs w:val="24"/>
                              </w:rPr>
                              <w:t>、</w:t>
                            </w:r>
                            <w:r w:rsidR="000E7857" w:rsidRPr="000E7857">
                              <w:rPr>
                                <w:rFonts w:ascii="HG丸ｺﾞｼｯｸM-PRO" w:eastAsia="HG丸ｺﾞｼｯｸM-PRO" w:hAnsi="HG丸ｺﾞｼｯｸM-PRO" w:hint="eastAsia"/>
                                <w:color w:val="FFFFFF" w:themeColor="background1"/>
                                <w:sz w:val="24"/>
                                <w:szCs w:val="24"/>
                              </w:rPr>
                              <w:t>199</w:t>
                            </w:r>
                            <w:r>
                              <w:rPr>
                                <w:rFonts w:ascii="HG丸ｺﾞｼｯｸM-PRO" w:eastAsia="HG丸ｺﾞｼｯｸM-PRO" w:hAnsi="HG丸ｺﾞｼｯｸM-PRO" w:hint="eastAsia"/>
                                <w:color w:val="FFFFFF" w:themeColor="background1"/>
                                <w:sz w:val="24"/>
                                <w:szCs w:val="24"/>
                              </w:rPr>
                              <w:t>3</w:t>
                            </w:r>
                            <w:r w:rsidR="000E7857">
                              <w:rPr>
                                <w:rFonts w:ascii="HG丸ｺﾞｼｯｸM-PRO" w:eastAsia="HG丸ｺﾞｼｯｸM-PRO" w:hAnsi="HG丸ｺﾞｼｯｸM-PRO" w:hint="eastAsia"/>
                                <w:color w:val="FFFFFF" w:themeColor="background1"/>
                                <w:sz w:val="24"/>
                                <w:szCs w:val="24"/>
                              </w:rPr>
                              <w:t>年よりコンサルティング業界に身を転じ、</w:t>
                            </w:r>
                            <w:r w:rsidR="000E7857" w:rsidRPr="000E7857">
                              <w:rPr>
                                <w:rFonts w:ascii="HG丸ｺﾞｼｯｸM-PRO" w:eastAsia="HG丸ｺﾞｼｯｸM-PRO" w:hAnsi="HG丸ｺﾞｼｯｸM-PRO" w:hint="eastAsia"/>
                                <w:color w:val="FFFFFF" w:themeColor="background1"/>
                                <w:sz w:val="24"/>
                                <w:szCs w:val="24"/>
                              </w:rPr>
                              <w:t>それまでの業務経験を</w:t>
                            </w:r>
                            <w:r w:rsidR="009E508E">
                              <w:rPr>
                                <w:rFonts w:ascii="HG丸ｺﾞｼｯｸM-PRO" w:eastAsia="HG丸ｺﾞｼｯｸM-PRO" w:hAnsi="HG丸ｺﾞｼｯｸM-PRO" w:hint="eastAsia"/>
                                <w:color w:val="FFFFFF" w:themeColor="background1"/>
                                <w:sz w:val="24"/>
                                <w:szCs w:val="24"/>
                              </w:rPr>
                              <w:t>活かした</w:t>
                            </w:r>
                            <w:r>
                              <w:rPr>
                                <w:rFonts w:ascii="HG丸ｺﾞｼｯｸM-PRO" w:eastAsia="HG丸ｺﾞｼｯｸM-PRO" w:hAnsi="HG丸ｺﾞｼｯｸM-PRO" w:hint="eastAsia"/>
                                <w:color w:val="FFFFFF" w:themeColor="background1"/>
                                <w:sz w:val="24"/>
                                <w:szCs w:val="24"/>
                              </w:rPr>
                              <w:t>実践</w:t>
                            </w:r>
                            <w:r w:rsidR="000E7857" w:rsidRPr="000E7857">
                              <w:rPr>
                                <w:rFonts w:ascii="HG丸ｺﾞｼｯｸM-PRO" w:eastAsia="HG丸ｺﾞｼｯｸM-PRO" w:hAnsi="HG丸ｺﾞｼｯｸM-PRO" w:hint="eastAsia"/>
                                <w:color w:val="FFFFFF" w:themeColor="background1"/>
                                <w:sz w:val="24"/>
                                <w:szCs w:val="24"/>
                              </w:rPr>
                              <w:t>改善コンサルティング</w:t>
                            </w:r>
                            <w:r>
                              <w:rPr>
                                <w:rFonts w:ascii="HG丸ｺﾞｼｯｸM-PRO" w:eastAsia="HG丸ｺﾞｼｯｸM-PRO" w:hAnsi="HG丸ｺﾞｼｯｸM-PRO" w:hint="eastAsia"/>
                                <w:color w:val="FFFFFF" w:themeColor="background1"/>
                                <w:sz w:val="24"/>
                                <w:szCs w:val="24"/>
                              </w:rPr>
                              <w:t>活動</w:t>
                            </w:r>
                            <w:r w:rsidR="00D7768F">
                              <w:rPr>
                                <w:rFonts w:ascii="HG丸ｺﾞｼｯｸM-PRO" w:eastAsia="HG丸ｺﾞｼｯｸM-PRO" w:hAnsi="HG丸ｺﾞｼｯｸM-PRO" w:hint="eastAsia"/>
                                <w:color w:val="FFFFFF" w:themeColor="background1"/>
                                <w:sz w:val="24"/>
                                <w:szCs w:val="24"/>
                              </w:rPr>
                              <w:t>を開始</w:t>
                            </w:r>
                            <w:r w:rsidR="000E7857" w:rsidRPr="000E7857">
                              <w:rPr>
                                <w:rFonts w:ascii="HG丸ｺﾞｼｯｸM-PRO" w:eastAsia="HG丸ｺﾞｼｯｸM-PRO" w:hAnsi="HG丸ｺﾞｼｯｸM-PRO" w:hint="eastAsia"/>
                                <w:color w:val="FFFFFF" w:themeColor="background1"/>
                                <w:sz w:val="24"/>
                                <w:szCs w:val="24"/>
                              </w:rPr>
                              <w:t>。</w:t>
                            </w:r>
                          </w:p>
                          <w:p w:rsidR="007674F4" w:rsidRPr="007674F4" w:rsidRDefault="00526A09" w:rsidP="000E7857">
                            <w:pPr>
                              <w:ind w:leftChars="100" w:left="210" w:firstLineChars="100" w:firstLine="240"/>
                              <w:rPr>
                                <w:color w:val="FFFFFF" w:themeColor="background1"/>
                                <w:sz w:val="24"/>
                                <w:szCs w:val="24"/>
                              </w:rPr>
                            </w:pPr>
                            <w:r>
                              <w:rPr>
                                <w:rFonts w:ascii="HG丸ｺﾞｼｯｸM-PRO" w:eastAsia="HG丸ｺﾞｼｯｸM-PRO" w:hAnsi="HG丸ｺﾞｼｯｸM-PRO" w:hint="eastAsia"/>
                                <w:color w:val="FFFFFF" w:themeColor="background1"/>
                                <w:sz w:val="24"/>
                                <w:szCs w:val="24"/>
                              </w:rPr>
                              <w:t>2005年</w:t>
                            </w:r>
                            <w:r>
                              <w:rPr>
                                <w:rFonts w:ascii="HG丸ｺﾞｼｯｸM-PRO" w:eastAsia="HG丸ｺﾞｼｯｸM-PRO" w:hAnsi="HG丸ｺﾞｼｯｸM-PRO"/>
                                <w:color w:val="FFFFFF" w:themeColor="background1"/>
                                <w:sz w:val="24"/>
                                <w:szCs w:val="24"/>
                              </w:rPr>
                              <w:t>、</w:t>
                            </w:r>
                            <w:r w:rsidR="00D7768F">
                              <w:rPr>
                                <w:rFonts w:ascii="HG丸ｺﾞｼｯｸM-PRO" w:eastAsia="HG丸ｺﾞｼｯｸM-PRO" w:hAnsi="HG丸ｺﾞｼｯｸM-PRO" w:hint="eastAsia"/>
                                <w:color w:val="FFFFFF" w:themeColor="background1"/>
                                <w:sz w:val="24"/>
                                <w:szCs w:val="24"/>
                              </w:rPr>
                              <w:t>現在</w:t>
                            </w:r>
                            <w:r w:rsidR="00D7768F">
                              <w:rPr>
                                <w:rFonts w:ascii="HG丸ｺﾞｼｯｸM-PRO" w:eastAsia="HG丸ｺﾞｼｯｸM-PRO" w:hAnsi="HG丸ｺﾞｼｯｸM-PRO"/>
                                <w:color w:val="FFFFFF" w:themeColor="background1"/>
                                <w:sz w:val="24"/>
                                <w:szCs w:val="24"/>
                              </w:rPr>
                              <w:t>の</w:t>
                            </w:r>
                            <w:r w:rsidR="00D7768F">
                              <w:rPr>
                                <w:rFonts w:ascii="HG丸ｺﾞｼｯｸM-PRO" w:eastAsia="HG丸ｺﾞｼｯｸM-PRO" w:hAnsi="HG丸ｺﾞｼｯｸM-PRO" w:hint="eastAsia"/>
                                <w:color w:val="FFFFFF" w:themeColor="background1"/>
                                <w:sz w:val="24"/>
                                <w:szCs w:val="24"/>
                              </w:rPr>
                              <w:t>モノ</w:t>
                            </w:r>
                            <w:r w:rsidR="00D7768F">
                              <w:rPr>
                                <w:rFonts w:ascii="HG丸ｺﾞｼｯｸM-PRO" w:eastAsia="HG丸ｺﾞｼｯｸM-PRO" w:hAnsi="HG丸ｺﾞｼｯｸM-PRO"/>
                                <w:color w:val="FFFFFF" w:themeColor="background1"/>
                                <w:sz w:val="24"/>
                                <w:szCs w:val="24"/>
                              </w:rPr>
                              <w:t>づくり</w:t>
                            </w:r>
                            <w:r w:rsidR="00D7768F">
                              <w:rPr>
                                <w:rFonts w:ascii="HG丸ｺﾞｼｯｸM-PRO" w:eastAsia="HG丸ｺﾞｼｯｸM-PRO" w:hAnsi="HG丸ｺﾞｼｯｸM-PRO" w:hint="eastAsia"/>
                                <w:color w:val="FFFFFF" w:themeColor="background1"/>
                                <w:sz w:val="24"/>
                                <w:szCs w:val="24"/>
                              </w:rPr>
                              <w:t>企業経営</w:t>
                            </w:r>
                            <w:r w:rsidR="00D7768F">
                              <w:rPr>
                                <w:rFonts w:ascii="HG丸ｺﾞｼｯｸM-PRO" w:eastAsia="HG丸ｺﾞｼｯｸM-PRO" w:hAnsi="HG丸ｺﾞｼｯｸM-PRO"/>
                                <w:color w:val="FFFFFF" w:themeColor="background1"/>
                                <w:sz w:val="24"/>
                                <w:szCs w:val="24"/>
                              </w:rPr>
                              <w:t>研究所の</w:t>
                            </w:r>
                            <w:r w:rsidR="00D7768F">
                              <w:rPr>
                                <w:rFonts w:ascii="HG丸ｺﾞｼｯｸM-PRO" w:eastAsia="HG丸ｺﾞｼｯｸM-PRO" w:hAnsi="HG丸ｺﾞｼｯｸM-PRO" w:hint="eastAsia"/>
                                <w:color w:val="FFFFFF" w:themeColor="background1"/>
                                <w:sz w:val="24"/>
                                <w:szCs w:val="24"/>
                              </w:rPr>
                              <w:t>前身となる</w:t>
                            </w:r>
                            <w:r>
                              <w:rPr>
                                <w:rFonts w:ascii="HG丸ｺﾞｼｯｸM-PRO" w:eastAsia="HG丸ｺﾞｼｯｸM-PRO" w:hAnsi="HG丸ｺﾞｼｯｸM-PRO" w:hint="eastAsia"/>
                                <w:color w:val="FFFFFF" w:themeColor="background1"/>
                                <w:sz w:val="24"/>
                                <w:szCs w:val="24"/>
                              </w:rPr>
                              <w:t>個人事務所を</w:t>
                            </w:r>
                            <w:r>
                              <w:rPr>
                                <w:rFonts w:ascii="HG丸ｺﾞｼｯｸM-PRO" w:eastAsia="HG丸ｺﾞｼｯｸM-PRO" w:hAnsi="HG丸ｺﾞｼｯｸM-PRO"/>
                                <w:color w:val="FFFFFF" w:themeColor="background1"/>
                                <w:sz w:val="24"/>
                                <w:szCs w:val="24"/>
                              </w:rPr>
                              <w:t>開設し、</w:t>
                            </w:r>
                            <w:r>
                              <w:rPr>
                                <w:rFonts w:ascii="HG丸ｺﾞｼｯｸM-PRO" w:eastAsia="HG丸ｺﾞｼｯｸM-PRO" w:hAnsi="HG丸ｺﾞｼｯｸM-PRO" w:hint="eastAsia"/>
                                <w:color w:val="FFFFFF" w:themeColor="background1"/>
                                <w:sz w:val="24"/>
                                <w:szCs w:val="24"/>
                              </w:rPr>
                              <w:t>コンサルティング</w:t>
                            </w:r>
                            <w:r>
                              <w:rPr>
                                <w:rFonts w:ascii="HG丸ｺﾞｼｯｸM-PRO" w:eastAsia="HG丸ｺﾞｼｯｸM-PRO" w:hAnsi="HG丸ｺﾞｼｯｸM-PRO"/>
                                <w:color w:val="FFFFFF" w:themeColor="background1"/>
                                <w:sz w:val="24"/>
                                <w:szCs w:val="24"/>
                              </w:rPr>
                              <w:t>活動のノウハウを</w:t>
                            </w:r>
                            <w:r w:rsidR="00D7768F">
                              <w:rPr>
                                <w:rFonts w:ascii="HG丸ｺﾞｼｯｸM-PRO" w:eastAsia="HG丸ｺﾞｼｯｸM-PRO" w:hAnsi="HG丸ｺﾞｼｯｸM-PRO" w:hint="eastAsia"/>
                                <w:color w:val="FFFFFF" w:themeColor="background1"/>
                                <w:sz w:val="24"/>
                                <w:szCs w:val="24"/>
                              </w:rPr>
                              <w:t>活かして中堅</w:t>
                            </w:r>
                            <w:r w:rsidR="00D7768F">
                              <w:rPr>
                                <w:rFonts w:ascii="HG丸ｺﾞｼｯｸM-PRO" w:eastAsia="HG丸ｺﾞｼｯｸM-PRO" w:hAnsi="HG丸ｺﾞｼｯｸM-PRO"/>
                                <w:color w:val="FFFFFF" w:themeColor="background1"/>
                                <w:sz w:val="24"/>
                                <w:szCs w:val="24"/>
                              </w:rPr>
                              <w:t>・</w:t>
                            </w:r>
                            <w:r w:rsidR="00D7768F">
                              <w:rPr>
                                <w:rFonts w:ascii="HG丸ｺﾞｼｯｸM-PRO" w:eastAsia="HG丸ｺﾞｼｯｸM-PRO" w:hAnsi="HG丸ｺﾞｼｯｸM-PRO" w:hint="eastAsia"/>
                                <w:color w:val="FFFFFF" w:themeColor="background1"/>
                                <w:sz w:val="24"/>
                                <w:szCs w:val="24"/>
                              </w:rPr>
                              <w:t>中小・零細企業など</w:t>
                            </w:r>
                            <w:r w:rsidR="000E7857" w:rsidRPr="000E7857">
                              <w:rPr>
                                <w:rFonts w:ascii="HG丸ｺﾞｼｯｸM-PRO" w:eastAsia="HG丸ｺﾞｼｯｸM-PRO" w:hAnsi="HG丸ｺﾞｼｯｸM-PRO" w:hint="eastAsia"/>
                                <w:color w:val="FFFFFF" w:themeColor="background1"/>
                                <w:sz w:val="24"/>
                                <w:szCs w:val="24"/>
                              </w:rPr>
                              <w:t>200社余りのコンサルティング活動を展開。</w:t>
                            </w:r>
                            <w:r w:rsidR="009E508E">
                              <w:rPr>
                                <w:rFonts w:ascii="HG丸ｺﾞｼｯｸM-PRO" w:eastAsia="HG丸ｺﾞｼｯｸM-PRO" w:hAnsi="HG丸ｺﾞｼｯｸM-PRO" w:hint="eastAsia"/>
                                <w:color w:val="FFFFFF" w:themeColor="background1"/>
                                <w:sz w:val="24"/>
                                <w:szCs w:val="24"/>
                              </w:rPr>
                              <w:t>マスター</w:t>
                            </w:r>
                            <w:r w:rsidR="009E508E">
                              <w:rPr>
                                <w:rFonts w:ascii="HG丸ｺﾞｼｯｸM-PRO" w:eastAsia="HG丸ｺﾞｼｯｸM-PRO" w:hAnsi="HG丸ｺﾞｼｯｸM-PRO"/>
                                <w:color w:val="FFFFFF" w:themeColor="background1"/>
                                <w:sz w:val="24"/>
                                <w:szCs w:val="24"/>
                              </w:rPr>
                              <w:t>・</w:t>
                            </w:r>
                            <w:r w:rsidR="009E508E">
                              <w:rPr>
                                <w:rFonts w:ascii="HG丸ｺﾞｼｯｸM-PRO" w:eastAsia="HG丸ｺﾞｼｯｸM-PRO" w:hAnsi="HG丸ｺﾞｼｯｸM-PRO" w:hint="eastAsia"/>
                                <w:color w:val="FFFFFF" w:themeColor="background1"/>
                                <w:sz w:val="24"/>
                                <w:szCs w:val="24"/>
                              </w:rPr>
                              <w:t>マネジメント</w:t>
                            </w:r>
                            <w:r w:rsidR="009E508E">
                              <w:rPr>
                                <w:rFonts w:ascii="HG丸ｺﾞｼｯｸM-PRO" w:eastAsia="HG丸ｺﾞｼｯｸM-PRO" w:hAnsi="HG丸ｺﾞｼｯｸM-PRO"/>
                                <w:color w:val="FFFFFF" w:themeColor="background1"/>
                                <w:sz w:val="24"/>
                                <w:szCs w:val="24"/>
                              </w:rPr>
                              <w:t>・コンサルタント、</w:t>
                            </w:r>
                            <w:r w:rsidR="00D7768F">
                              <w:rPr>
                                <w:rFonts w:ascii="HG丸ｺﾞｼｯｸM-PRO" w:eastAsia="HG丸ｺﾞｼｯｸM-PRO" w:hAnsi="HG丸ｺﾞｼｯｸM-PRO" w:hint="eastAsia"/>
                                <w:color w:val="FFFFFF" w:themeColor="background1"/>
                                <w:sz w:val="24"/>
                                <w:szCs w:val="24"/>
                              </w:rPr>
                              <w:t>経営士、VE</w:t>
                            </w:r>
                            <w:r w:rsidR="00D7768F">
                              <w:rPr>
                                <w:rFonts w:ascii="HG丸ｺﾞｼｯｸM-PRO" w:eastAsia="HG丸ｺﾞｼｯｸM-PRO" w:hAnsi="HG丸ｺﾞｼｯｸM-PRO"/>
                                <w:color w:val="FFFFFF" w:themeColor="background1"/>
                                <w:sz w:val="24"/>
                                <w:szCs w:val="24"/>
                              </w:rPr>
                              <w:t>リーダー</w:t>
                            </w:r>
                            <w:r w:rsidR="00D7768F">
                              <w:rPr>
                                <w:rFonts w:ascii="HG丸ｺﾞｼｯｸM-PRO" w:eastAsia="HG丸ｺﾞｼｯｸM-PRO" w:hAnsi="HG丸ｺﾞｼｯｸM-PRO" w:hint="eastAsia"/>
                                <w:color w:val="FFFFFF" w:themeColor="background1"/>
                                <w:sz w:val="24"/>
                                <w:szCs w:val="24"/>
                              </w:rPr>
                              <w:t>等</w:t>
                            </w:r>
                            <w:r w:rsidR="00D7768F">
                              <w:rPr>
                                <w:rFonts w:ascii="HG丸ｺﾞｼｯｸM-PRO" w:eastAsia="HG丸ｺﾞｼｯｸM-PRO" w:hAnsi="HG丸ｺﾞｼｯｸM-PRO"/>
                                <w:color w:val="FFFFFF" w:themeColor="background1"/>
                                <w:sz w:val="24"/>
                                <w:szCs w:val="24"/>
                              </w:rPr>
                              <w:t>の</w:t>
                            </w:r>
                            <w:r w:rsidR="00D7768F">
                              <w:rPr>
                                <w:rFonts w:ascii="HG丸ｺﾞｼｯｸM-PRO" w:eastAsia="HG丸ｺﾞｼｯｸM-PRO" w:hAnsi="HG丸ｺﾞｼｯｸM-PRO" w:hint="eastAsia"/>
                                <w:color w:val="FFFFFF" w:themeColor="background1"/>
                                <w:sz w:val="24"/>
                                <w:szCs w:val="24"/>
                              </w:rPr>
                              <w:t>資格を有し、特に最近では、</w:t>
                            </w:r>
                            <w:r w:rsidR="000E7857" w:rsidRPr="000E7857">
                              <w:rPr>
                                <w:rFonts w:ascii="HG丸ｺﾞｼｯｸM-PRO" w:eastAsia="HG丸ｺﾞｼｯｸM-PRO" w:hAnsi="HG丸ｺﾞｼｯｸM-PRO" w:hint="eastAsia"/>
                                <w:color w:val="FFFFFF" w:themeColor="background1"/>
                                <w:sz w:val="24"/>
                                <w:szCs w:val="24"/>
                              </w:rPr>
                              <w:t>リスクマネジメント観点を取り入れたコンサルティング支援の研究も加えており</w:t>
                            </w:r>
                            <w:r w:rsidR="00D7768F">
                              <w:rPr>
                                <w:rFonts w:ascii="HG丸ｺﾞｼｯｸM-PRO" w:eastAsia="HG丸ｺﾞｼｯｸM-PRO" w:hAnsi="HG丸ｺﾞｼｯｸM-PRO" w:hint="eastAsia"/>
                                <w:color w:val="FFFFFF" w:themeColor="background1"/>
                                <w:sz w:val="24"/>
                                <w:szCs w:val="24"/>
                              </w:rPr>
                              <w:t>、</w:t>
                            </w:r>
                            <w:r w:rsidR="000E7857" w:rsidRPr="000E7857">
                              <w:rPr>
                                <w:rFonts w:ascii="HG丸ｺﾞｼｯｸM-PRO" w:eastAsia="HG丸ｺﾞｼｯｸM-PRO" w:hAnsi="HG丸ｺﾞｼｯｸM-PRO" w:hint="eastAsia"/>
                                <w:color w:val="FFFFFF" w:themeColor="background1"/>
                                <w:sz w:val="24"/>
                                <w:szCs w:val="24"/>
                              </w:rPr>
                              <w:t>時代ニーズを先取りした活動を展開している。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86F44" id="角丸四角形 2" o:spid="_x0000_s1027" style="position:absolute;left:0;text-align:left;margin-left:15.15pt;margin-top:16.8pt;width:458.25pt;height:1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" fillcolor="#4f81bd" strokecolor="#385d8a" strokeweight="2pt">
                <v:textbox>
                  <w:txbxContent>
                    <w:p w:rsidR="000E7857" w:rsidRPr="000E7857" w:rsidRDefault="00526A09" w:rsidP="000E7857">
                      <w:pPr>
                        <w:ind w:leftChars="100" w:left="210" w:firstLineChars="100" w:firstLine="240"/>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1984</w:t>
                      </w:r>
                      <w:r>
                        <w:rPr>
                          <w:rFonts w:ascii="HG丸ｺﾞｼｯｸM-PRO" w:eastAsia="HG丸ｺﾞｼｯｸM-PRO" w:hAnsi="HG丸ｺﾞｼｯｸM-PRO"/>
                          <w:color w:val="FFFFFF" w:themeColor="background1"/>
                          <w:sz w:val="24"/>
                          <w:szCs w:val="24"/>
                        </w:rPr>
                        <w:t>年日本</w:t>
                      </w:r>
                      <w:r>
                        <w:rPr>
                          <w:rFonts w:ascii="HG丸ｺﾞｼｯｸM-PRO" w:eastAsia="HG丸ｺﾞｼｯｸM-PRO" w:hAnsi="HG丸ｺﾞｼｯｸM-PRO" w:hint="eastAsia"/>
                          <w:color w:val="FFFFFF" w:themeColor="background1"/>
                          <w:sz w:val="24"/>
                          <w:szCs w:val="24"/>
                        </w:rPr>
                        <w:t>・データゼネラル㈱にて</w:t>
                      </w:r>
                      <w:r w:rsidR="00D7768F">
                        <w:rPr>
                          <w:rFonts w:ascii="HG丸ｺﾞｼｯｸM-PRO" w:eastAsia="HG丸ｺﾞｼｯｸM-PRO" w:hAnsi="HG丸ｺﾞｼｯｸM-PRO" w:hint="eastAsia"/>
                          <w:color w:val="FFFFFF" w:themeColor="background1"/>
                          <w:sz w:val="24"/>
                          <w:szCs w:val="24"/>
                        </w:rPr>
                        <w:t>コンピューターの</w:t>
                      </w:r>
                      <w:r>
                        <w:rPr>
                          <w:rFonts w:ascii="HG丸ｺﾞｼｯｸM-PRO" w:eastAsia="HG丸ｺﾞｼｯｸM-PRO" w:hAnsi="HG丸ｺﾞｼｯｸM-PRO" w:hint="eastAsia"/>
                          <w:color w:val="FFFFFF" w:themeColor="background1"/>
                          <w:sz w:val="24"/>
                          <w:szCs w:val="24"/>
                        </w:rPr>
                        <w:t>製品設計</w:t>
                      </w:r>
                      <w:r w:rsidR="00D7768F">
                        <w:rPr>
                          <w:rFonts w:ascii="HG丸ｺﾞｼｯｸM-PRO" w:eastAsia="HG丸ｺﾞｼｯｸM-PRO" w:hAnsi="HG丸ｺﾞｼｯｸM-PRO" w:hint="eastAsia"/>
                          <w:color w:val="FFFFFF" w:themeColor="background1"/>
                          <w:sz w:val="24"/>
                          <w:szCs w:val="24"/>
                        </w:rPr>
                        <w:t>、生産技術、生産</w:t>
                      </w:r>
                      <w:r w:rsidR="00D7768F">
                        <w:rPr>
                          <w:rFonts w:ascii="HG丸ｺﾞｼｯｸM-PRO" w:eastAsia="HG丸ｺﾞｼｯｸM-PRO" w:hAnsi="HG丸ｺﾞｼｯｸM-PRO"/>
                          <w:color w:val="FFFFFF" w:themeColor="background1"/>
                          <w:sz w:val="24"/>
                          <w:szCs w:val="24"/>
                        </w:rPr>
                        <w:t>管理</w:t>
                      </w:r>
                      <w:r>
                        <w:rPr>
                          <w:rFonts w:ascii="HG丸ｺﾞｼｯｸM-PRO" w:eastAsia="HG丸ｺﾞｼｯｸM-PRO" w:hAnsi="HG丸ｺﾞｼｯｸM-PRO"/>
                          <w:color w:val="FFFFFF" w:themeColor="background1"/>
                          <w:sz w:val="24"/>
                          <w:szCs w:val="24"/>
                        </w:rPr>
                        <w:t>等に</w:t>
                      </w:r>
                      <w:r>
                        <w:rPr>
                          <w:rFonts w:ascii="HG丸ｺﾞｼｯｸM-PRO" w:eastAsia="HG丸ｺﾞｼｯｸM-PRO" w:hAnsi="HG丸ｺﾞｼｯｸM-PRO" w:hint="eastAsia"/>
                          <w:color w:val="FFFFFF" w:themeColor="background1"/>
                          <w:sz w:val="24"/>
                          <w:szCs w:val="24"/>
                        </w:rPr>
                        <w:t>携わり</w:t>
                      </w:r>
                      <w:r>
                        <w:rPr>
                          <w:rFonts w:ascii="HG丸ｺﾞｼｯｸM-PRO" w:eastAsia="HG丸ｺﾞｼｯｸM-PRO" w:hAnsi="HG丸ｺﾞｼｯｸM-PRO"/>
                          <w:color w:val="FFFFFF" w:themeColor="background1"/>
                          <w:sz w:val="24"/>
                          <w:szCs w:val="24"/>
                        </w:rPr>
                        <w:t>、</w:t>
                      </w:r>
                      <w:r w:rsidR="000E7857" w:rsidRPr="000E7857">
                        <w:rPr>
                          <w:rFonts w:ascii="HG丸ｺﾞｼｯｸM-PRO" w:eastAsia="HG丸ｺﾞｼｯｸM-PRO" w:hAnsi="HG丸ｺﾞｼｯｸM-PRO" w:hint="eastAsia"/>
                          <w:color w:val="FFFFFF" w:themeColor="background1"/>
                          <w:sz w:val="24"/>
                          <w:szCs w:val="24"/>
                        </w:rPr>
                        <w:t>199</w:t>
                      </w:r>
                      <w:r>
                        <w:rPr>
                          <w:rFonts w:ascii="HG丸ｺﾞｼｯｸM-PRO" w:eastAsia="HG丸ｺﾞｼｯｸM-PRO" w:hAnsi="HG丸ｺﾞｼｯｸM-PRO" w:hint="eastAsia"/>
                          <w:color w:val="FFFFFF" w:themeColor="background1"/>
                          <w:sz w:val="24"/>
                          <w:szCs w:val="24"/>
                        </w:rPr>
                        <w:t>3</w:t>
                      </w:r>
                      <w:r w:rsidR="000E7857">
                        <w:rPr>
                          <w:rFonts w:ascii="HG丸ｺﾞｼｯｸM-PRO" w:eastAsia="HG丸ｺﾞｼｯｸM-PRO" w:hAnsi="HG丸ｺﾞｼｯｸM-PRO" w:hint="eastAsia"/>
                          <w:color w:val="FFFFFF" w:themeColor="background1"/>
                          <w:sz w:val="24"/>
                          <w:szCs w:val="24"/>
                        </w:rPr>
                        <w:t>年よりコンサルティング業界に身を転じ、</w:t>
                      </w:r>
                      <w:r w:rsidR="000E7857" w:rsidRPr="000E7857">
                        <w:rPr>
                          <w:rFonts w:ascii="HG丸ｺﾞｼｯｸM-PRO" w:eastAsia="HG丸ｺﾞｼｯｸM-PRO" w:hAnsi="HG丸ｺﾞｼｯｸM-PRO" w:hint="eastAsia"/>
                          <w:color w:val="FFFFFF" w:themeColor="background1"/>
                          <w:sz w:val="24"/>
                          <w:szCs w:val="24"/>
                        </w:rPr>
                        <w:t>それまでの業務経験を</w:t>
                      </w:r>
                      <w:r w:rsidR="009E508E">
                        <w:rPr>
                          <w:rFonts w:ascii="HG丸ｺﾞｼｯｸM-PRO" w:eastAsia="HG丸ｺﾞｼｯｸM-PRO" w:hAnsi="HG丸ｺﾞｼｯｸM-PRO" w:hint="eastAsia"/>
                          <w:color w:val="FFFFFF" w:themeColor="background1"/>
                          <w:sz w:val="24"/>
                          <w:szCs w:val="24"/>
                        </w:rPr>
                        <w:t>活かした</w:t>
                      </w:r>
                      <w:r>
                        <w:rPr>
                          <w:rFonts w:ascii="HG丸ｺﾞｼｯｸM-PRO" w:eastAsia="HG丸ｺﾞｼｯｸM-PRO" w:hAnsi="HG丸ｺﾞｼｯｸM-PRO" w:hint="eastAsia"/>
                          <w:color w:val="FFFFFF" w:themeColor="background1"/>
                          <w:sz w:val="24"/>
                          <w:szCs w:val="24"/>
                        </w:rPr>
                        <w:t>実践</w:t>
                      </w:r>
                      <w:r w:rsidR="000E7857" w:rsidRPr="000E7857">
                        <w:rPr>
                          <w:rFonts w:ascii="HG丸ｺﾞｼｯｸM-PRO" w:eastAsia="HG丸ｺﾞｼｯｸM-PRO" w:hAnsi="HG丸ｺﾞｼｯｸM-PRO" w:hint="eastAsia"/>
                          <w:color w:val="FFFFFF" w:themeColor="background1"/>
                          <w:sz w:val="24"/>
                          <w:szCs w:val="24"/>
                        </w:rPr>
                        <w:t>改善コンサルティング</w:t>
                      </w:r>
                      <w:r>
                        <w:rPr>
                          <w:rFonts w:ascii="HG丸ｺﾞｼｯｸM-PRO" w:eastAsia="HG丸ｺﾞｼｯｸM-PRO" w:hAnsi="HG丸ｺﾞｼｯｸM-PRO" w:hint="eastAsia"/>
                          <w:color w:val="FFFFFF" w:themeColor="background1"/>
                          <w:sz w:val="24"/>
                          <w:szCs w:val="24"/>
                        </w:rPr>
                        <w:t>活動</w:t>
                      </w:r>
                      <w:r w:rsidR="00D7768F">
                        <w:rPr>
                          <w:rFonts w:ascii="HG丸ｺﾞｼｯｸM-PRO" w:eastAsia="HG丸ｺﾞｼｯｸM-PRO" w:hAnsi="HG丸ｺﾞｼｯｸM-PRO" w:hint="eastAsia"/>
                          <w:color w:val="FFFFFF" w:themeColor="background1"/>
                          <w:sz w:val="24"/>
                          <w:szCs w:val="24"/>
                        </w:rPr>
                        <w:t>を開始</w:t>
                      </w:r>
                      <w:r w:rsidR="000E7857" w:rsidRPr="000E7857">
                        <w:rPr>
                          <w:rFonts w:ascii="HG丸ｺﾞｼｯｸM-PRO" w:eastAsia="HG丸ｺﾞｼｯｸM-PRO" w:hAnsi="HG丸ｺﾞｼｯｸM-PRO" w:hint="eastAsia"/>
                          <w:color w:val="FFFFFF" w:themeColor="background1"/>
                          <w:sz w:val="24"/>
                          <w:szCs w:val="24"/>
                        </w:rPr>
                        <w:t>。</w:t>
                      </w:r>
                    </w:p>
                    <w:p w:rsidR="007674F4" w:rsidRPr="007674F4" w:rsidRDefault="00526A09" w:rsidP="000E7857">
                      <w:pPr>
                        <w:ind w:leftChars="100" w:left="210" w:firstLineChars="100" w:firstLine="240"/>
                        <w:rPr>
                          <w:color w:val="FFFFFF" w:themeColor="background1"/>
                          <w:sz w:val="24"/>
                          <w:szCs w:val="24"/>
                        </w:rPr>
                      </w:pPr>
                      <w:r>
                        <w:rPr>
                          <w:rFonts w:ascii="HG丸ｺﾞｼｯｸM-PRO" w:eastAsia="HG丸ｺﾞｼｯｸM-PRO" w:hAnsi="HG丸ｺﾞｼｯｸM-PRO" w:hint="eastAsia"/>
                          <w:color w:val="FFFFFF" w:themeColor="background1"/>
                          <w:sz w:val="24"/>
                          <w:szCs w:val="24"/>
                        </w:rPr>
                        <w:t>2005年</w:t>
                      </w:r>
                      <w:r>
                        <w:rPr>
                          <w:rFonts w:ascii="HG丸ｺﾞｼｯｸM-PRO" w:eastAsia="HG丸ｺﾞｼｯｸM-PRO" w:hAnsi="HG丸ｺﾞｼｯｸM-PRO"/>
                          <w:color w:val="FFFFFF" w:themeColor="background1"/>
                          <w:sz w:val="24"/>
                          <w:szCs w:val="24"/>
                        </w:rPr>
                        <w:t>、</w:t>
                      </w:r>
                      <w:r w:rsidR="00D7768F">
                        <w:rPr>
                          <w:rFonts w:ascii="HG丸ｺﾞｼｯｸM-PRO" w:eastAsia="HG丸ｺﾞｼｯｸM-PRO" w:hAnsi="HG丸ｺﾞｼｯｸM-PRO" w:hint="eastAsia"/>
                          <w:color w:val="FFFFFF" w:themeColor="background1"/>
                          <w:sz w:val="24"/>
                          <w:szCs w:val="24"/>
                        </w:rPr>
                        <w:t>現在</w:t>
                      </w:r>
                      <w:r w:rsidR="00D7768F">
                        <w:rPr>
                          <w:rFonts w:ascii="HG丸ｺﾞｼｯｸM-PRO" w:eastAsia="HG丸ｺﾞｼｯｸM-PRO" w:hAnsi="HG丸ｺﾞｼｯｸM-PRO"/>
                          <w:color w:val="FFFFFF" w:themeColor="background1"/>
                          <w:sz w:val="24"/>
                          <w:szCs w:val="24"/>
                        </w:rPr>
                        <w:t>の</w:t>
                      </w:r>
                      <w:r w:rsidR="00D7768F">
                        <w:rPr>
                          <w:rFonts w:ascii="HG丸ｺﾞｼｯｸM-PRO" w:eastAsia="HG丸ｺﾞｼｯｸM-PRO" w:hAnsi="HG丸ｺﾞｼｯｸM-PRO" w:hint="eastAsia"/>
                          <w:color w:val="FFFFFF" w:themeColor="background1"/>
                          <w:sz w:val="24"/>
                          <w:szCs w:val="24"/>
                        </w:rPr>
                        <w:t>モノ</w:t>
                      </w:r>
                      <w:r w:rsidR="00D7768F">
                        <w:rPr>
                          <w:rFonts w:ascii="HG丸ｺﾞｼｯｸM-PRO" w:eastAsia="HG丸ｺﾞｼｯｸM-PRO" w:hAnsi="HG丸ｺﾞｼｯｸM-PRO"/>
                          <w:color w:val="FFFFFF" w:themeColor="background1"/>
                          <w:sz w:val="24"/>
                          <w:szCs w:val="24"/>
                        </w:rPr>
                        <w:t>づくり</w:t>
                      </w:r>
                      <w:r w:rsidR="00D7768F">
                        <w:rPr>
                          <w:rFonts w:ascii="HG丸ｺﾞｼｯｸM-PRO" w:eastAsia="HG丸ｺﾞｼｯｸM-PRO" w:hAnsi="HG丸ｺﾞｼｯｸM-PRO" w:hint="eastAsia"/>
                          <w:color w:val="FFFFFF" w:themeColor="background1"/>
                          <w:sz w:val="24"/>
                          <w:szCs w:val="24"/>
                        </w:rPr>
                        <w:t>企業経営</w:t>
                      </w:r>
                      <w:r w:rsidR="00D7768F">
                        <w:rPr>
                          <w:rFonts w:ascii="HG丸ｺﾞｼｯｸM-PRO" w:eastAsia="HG丸ｺﾞｼｯｸM-PRO" w:hAnsi="HG丸ｺﾞｼｯｸM-PRO"/>
                          <w:color w:val="FFFFFF" w:themeColor="background1"/>
                          <w:sz w:val="24"/>
                          <w:szCs w:val="24"/>
                        </w:rPr>
                        <w:t>研究所の</w:t>
                      </w:r>
                      <w:r w:rsidR="00D7768F">
                        <w:rPr>
                          <w:rFonts w:ascii="HG丸ｺﾞｼｯｸM-PRO" w:eastAsia="HG丸ｺﾞｼｯｸM-PRO" w:hAnsi="HG丸ｺﾞｼｯｸM-PRO" w:hint="eastAsia"/>
                          <w:color w:val="FFFFFF" w:themeColor="background1"/>
                          <w:sz w:val="24"/>
                          <w:szCs w:val="24"/>
                        </w:rPr>
                        <w:t>前身となる</w:t>
                      </w:r>
                      <w:r>
                        <w:rPr>
                          <w:rFonts w:ascii="HG丸ｺﾞｼｯｸM-PRO" w:eastAsia="HG丸ｺﾞｼｯｸM-PRO" w:hAnsi="HG丸ｺﾞｼｯｸM-PRO" w:hint="eastAsia"/>
                          <w:color w:val="FFFFFF" w:themeColor="background1"/>
                          <w:sz w:val="24"/>
                          <w:szCs w:val="24"/>
                        </w:rPr>
                        <w:t>個人事務所を</w:t>
                      </w:r>
                      <w:r>
                        <w:rPr>
                          <w:rFonts w:ascii="HG丸ｺﾞｼｯｸM-PRO" w:eastAsia="HG丸ｺﾞｼｯｸM-PRO" w:hAnsi="HG丸ｺﾞｼｯｸM-PRO"/>
                          <w:color w:val="FFFFFF" w:themeColor="background1"/>
                          <w:sz w:val="24"/>
                          <w:szCs w:val="24"/>
                        </w:rPr>
                        <w:t>開設し、</w:t>
                      </w:r>
                      <w:r>
                        <w:rPr>
                          <w:rFonts w:ascii="HG丸ｺﾞｼｯｸM-PRO" w:eastAsia="HG丸ｺﾞｼｯｸM-PRO" w:hAnsi="HG丸ｺﾞｼｯｸM-PRO" w:hint="eastAsia"/>
                          <w:color w:val="FFFFFF" w:themeColor="background1"/>
                          <w:sz w:val="24"/>
                          <w:szCs w:val="24"/>
                        </w:rPr>
                        <w:t>コンサルティング</w:t>
                      </w:r>
                      <w:r>
                        <w:rPr>
                          <w:rFonts w:ascii="HG丸ｺﾞｼｯｸM-PRO" w:eastAsia="HG丸ｺﾞｼｯｸM-PRO" w:hAnsi="HG丸ｺﾞｼｯｸM-PRO"/>
                          <w:color w:val="FFFFFF" w:themeColor="background1"/>
                          <w:sz w:val="24"/>
                          <w:szCs w:val="24"/>
                        </w:rPr>
                        <w:t>活動のノウハウを</w:t>
                      </w:r>
                      <w:r w:rsidR="00D7768F">
                        <w:rPr>
                          <w:rFonts w:ascii="HG丸ｺﾞｼｯｸM-PRO" w:eastAsia="HG丸ｺﾞｼｯｸM-PRO" w:hAnsi="HG丸ｺﾞｼｯｸM-PRO" w:hint="eastAsia"/>
                          <w:color w:val="FFFFFF" w:themeColor="background1"/>
                          <w:sz w:val="24"/>
                          <w:szCs w:val="24"/>
                        </w:rPr>
                        <w:t>活かして中堅</w:t>
                      </w:r>
                      <w:r w:rsidR="00D7768F">
                        <w:rPr>
                          <w:rFonts w:ascii="HG丸ｺﾞｼｯｸM-PRO" w:eastAsia="HG丸ｺﾞｼｯｸM-PRO" w:hAnsi="HG丸ｺﾞｼｯｸM-PRO"/>
                          <w:color w:val="FFFFFF" w:themeColor="background1"/>
                          <w:sz w:val="24"/>
                          <w:szCs w:val="24"/>
                        </w:rPr>
                        <w:t>・</w:t>
                      </w:r>
                      <w:r w:rsidR="00D7768F">
                        <w:rPr>
                          <w:rFonts w:ascii="HG丸ｺﾞｼｯｸM-PRO" w:eastAsia="HG丸ｺﾞｼｯｸM-PRO" w:hAnsi="HG丸ｺﾞｼｯｸM-PRO" w:hint="eastAsia"/>
                          <w:color w:val="FFFFFF" w:themeColor="background1"/>
                          <w:sz w:val="24"/>
                          <w:szCs w:val="24"/>
                        </w:rPr>
                        <w:t>中小・零細企業など</w:t>
                      </w:r>
                      <w:r w:rsidR="000E7857" w:rsidRPr="000E7857">
                        <w:rPr>
                          <w:rFonts w:ascii="HG丸ｺﾞｼｯｸM-PRO" w:eastAsia="HG丸ｺﾞｼｯｸM-PRO" w:hAnsi="HG丸ｺﾞｼｯｸM-PRO" w:hint="eastAsia"/>
                          <w:color w:val="FFFFFF" w:themeColor="background1"/>
                          <w:sz w:val="24"/>
                          <w:szCs w:val="24"/>
                        </w:rPr>
                        <w:t>200社余りのコンサルティング活動を展開。</w:t>
                      </w:r>
                      <w:r w:rsidR="009E508E">
                        <w:rPr>
                          <w:rFonts w:ascii="HG丸ｺﾞｼｯｸM-PRO" w:eastAsia="HG丸ｺﾞｼｯｸM-PRO" w:hAnsi="HG丸ｺﾞｼｯｸM-PRO" w:hint="eastAsia"/>
                          <w:color w:val="FFFFFF" w:themeColor="background1"/>
                          <w:sz w:val="24"/>
                          <w:szCs w:val="24"/>
                        </w:rPr>
                        <w:t>マスター</w:t>
                      </w:r>
                      <w:r w:rsidR="009E508E">
                        <w:rPr>
                          <w:rFonts w:ascii="HG丸ｺﾞｼｯｸM-PRO" w:eastAsia="HG丸ｺﾞｼｯｸM-PRO" w:hAnsi="HG丸ｺﾞｼｯｸM-PRO"/>
                          <w:color w:val="FFFFFF" w:themeColor="background1"/>
                          <w:sz w:val="24"/>
                          <w:szCs w:val="24"/>
                        </w:rPr>
                        <w:t>・</w:t>
                      </w:r>
                      <w:r w:rsidR="009E508E">
                        <w:rPr>
                          <w:rFonts w:ascii="HG丸ｺﾞｼｯｸM-PRO" w:eastAsia="HG丸ｺﾞｼｯｸM-PRO" w:hAnsi="HG丸ｺﾞｼｯｸM-PRO" w:hint="eastAsia"/>
                          <w:color w:val="FFFFFF" w:themeColor="background1"/>
                          <w:sz w:val="24"/>
                          <w:szCs w:val="24"/>
                        </w:rPr>
                        <w:t>マネジメント</w:t>
                      </w:r>
                      <w:r w:rsidR="009E508E">
                        <w:rPr>
                          <w:rFonts w:ascii="HG丸ｺﾞｼｯｸM-PRO" w:eastAsia="HG丸ｺﾞｼｯｸM-PRO" w:hAnsi="HG丸ｺﾞｼｯｸM-PRO"/>
                          <w:color w:val="FFFFFF" w:themeColor="background1"/>
                          <w:sz w:val="24"/>
                          <w:szCs w:val="24"/>
                        </w:rPr>
                        <w:t>・コンサルタント、</w:t>
                      </w:r>
                      <w:r w:rsidR="00D7768F">
                        <w:rPr>
                          <w:rFonts w:ascii="HG丸ｺﾞｼｯｸM-PRO" w:eastAsia="HG丸ｺﾞｼｯｸM-PRO" w:hAnsi="HG丸ｺﾞｼｯｸM-PRO" w:hint="eastAsia"/>
                          <w:color w:val="FFFFFF" w:themeColor="background1"/>
                          <w:sz w:val="24"/>
                          <w:szCs w:val="24"/>
                        </w:rPr>
                        <w:t>経営士、VE</w:t>
                      </w:r>
                      <w:r w:rsidR="00D7768F">
                        <w:rPr>
                          <w:rFonts w:ascii="HG丸ｺﾞｼｯｸM-PRO" w:eastAsia="HG丸ｺﾞｼｯｸM-PRO" w:hAnsi="HG丸ｺﾞｼｯｸM-PRO"/>
                          <w:color w:val="FFFFFF" w:themeColor="background1"/>
                          <w:sz w:val="24"/>
                          <w:szCs w:val="24"/>
                        </w:rPr>
                        <w:t>リーダー</w:t>
                      </w:r>
                      <w:r w:rsidR="00D7768F">
                        <w:rPr>
                          <w:rFonts w:ascii="HG丸ｺﾞｼｯｸM-PRO" w:eastAsia="HG丸ｺﾞｼｯｸM-PRO" w:hAnsi="HG丸ｺﾞｼｯｸM-PRO" w:hint="eastAsia"/>
                          <w:color w:val="FFFFFF" w:themeColor="background1"/>
                          <w:sz w:val="24"/>
                          <w:szCs w:val="24"/>
                        </w:rPr>
                        <w:t>等</w:t>
                      </w:r>
                      <w:r w:rsidR="00D7768F">
                        <w:rPr>
                          <w:rFonts w:ascii="HG丸ｺﾞｼｯｸM-PRO" w:eastAsia="HG丸ｺﾞｼｯｸM-PRO" w:hAnsi="HG丸ｺﾞｼｯｸM-PRO"/>
                          <w:color w:val="FFFFFF" w:themeColor="background1"/>
                          <w:sz w:val="24"/>
                          <w:szCs w:val="24"/>
                        </w:rPr>
                        <w:t>の</w:t>
                      </w:r>
                      <w:r w:rsidR="00D7768F">
                        <w:rPr>
                          <w:rFonts w:ascii="HG丸ｺﾞｼｯｸM-PRO" w:eastAsia="HG丸ｺﾞｼｯｸM-PRO" w:hAnsi="HG丸ｺﾞｼｯｸM-PRO" w:hint="eastAsia"/>
                          <w:color w:val="FFFFFF" w:themeColor="background1"/>
                          <w:sz w:val="24"/>
                          <w:szCs w:val="24"/>
                        </w:rPr>
                        <w:t>資格を有し、特に最近では、</w:t>
                      </w:r>
                      <w:r w:rsidR="000E7857" w:rsidRPr="000E7857">
                        <w:rPr>
                          <w:rFonts w:ascii="HG丸ｺﾞｼｯｸM-PRO" w:eastAsia="HG丸ｺﾞｼｯｸM-PRO" w:hAnsi="HG丸ｺﾞｼｯｸM-PRO" w:hint="eastAsia"/>
                          <w:color w:val="FFFFFF" w:themeColor="background1"/>
                          <w:sz w:val="24"/>
                          <w:szCs w:val="24"/>
                        </w:rPr>
                        <w:t>リスクマネジメント観点を取り入れたコンサルティング支援の研究も加えており</w:t>
                      </w:r>
                      <w:r w:rsidR="00D7768F">
                        <w:rPr>
                          <w:rFonts w:ascii="HG丸ｺﾞｼｯｸM-PRO" w:eastAsia="HG丸ｺﾞｼｯｸM-PRO" w:hAnsi="HG丸ｺﾞｼｯｸM-PRO" w:hint="eastAsia"/>
                          <w:color w:val="FFFFFF" w:themeColor="background1"/>
                          <w:sz w:val="24"/>
                          <w:szCs w:val="24"/>
                        </w:rPr>
                        <w:t>、</w:t>
                      </w:r>
                      <w:r w:rsidR="000E7857" w:rsidRPr="000E7857">
                        <w:rPr>
                          <w:rFonts w:ascii="HG丸ｺﾞｼｯｸM-PRO" w:eastAsia="HG丸ｺﾞｼｯｸM-PRO" w:hAnsi="HG丸ｺﾞｼｯｸM-PRO" w:hint="eastAsia"/>
                          <w:color w:val="FFFFFF" w:themeColor="background1"/>
                          <w:sz w:val="24"/>
                          <w:szCs w:val="24"/>
                        </w:rPr>
                        <w:t>時代ニーズを先取りした活動を展開している。</w:t>
                      </w:r>
                    </w:p>
                  </w:txbxContent>
                </v:textbox>
                <w10:wrap anchorx="margin"/>
              </v:roundrect>
            </w:pict>
          </mc:Fallback>
        </mc:AlternateContent>
      </w:r>
    </w:p>
    <w:p w:rsidR="0028584D" w:rsidRDefault="0028584D" w:rsidP="0028584D">
      <w:pPr>
        <w:ind w:leftChars="100" w:left="210"/>
        <w:rPr>
          <w:rFonts w:ascii="HG丸ｺﾞｼｯｸM-PRO" w:eastAsia="HG丸ｺﾞｼｯｸM-PRO" w:hAnsi="HG丸ｺﾞｼｯｸM-PRO"/>
          <w:sz w:val="24"/>
          <w:szCs w:val="24"/>
        </w:rPr>
      </w:pPr>
    </w:p>
    <w:p w:rsidR="0028584D" w:rsidRDefault="0028584D" w:rsidP="0028584D">
      <w:pPr>
        <w:ind w:leftChars="100" w:left="210"/>
        <w:rPr>
          <w:rFonts w:ascii="HG丸ｺﾞｼｯｸM-PRO" w:eastAsia="HG丸ｺﾞｼｯｸM-PRO" w:hAnsi="HG丸ｺﾞｼｯｸM-PRO"/>
          <w:sz w:val="24"/>
          <w:szCs w:val="24"/>
        </w:rPr>
      </w:pPr>
    </w:p>
    <w:p w:rsidR="0028584D" w:rsidRDefault="0028584D" w:rsidP="0028584D">
      <w:pPr>
        <w:ind w:leftChars="100" w:left="210"/>
        <w:rPr>
          <w:rFonts w:ascii="HG丸ｺﾞｼｯｸM-PRO" w:eastAsia="HG丸ｺﾞｼｯｸM-PRO" w:hAnsi="HG丸ｺﾞｼｯｸM-PRO"/>
          <w:sz w:val="24"/>
          <w:szCs w:val="24"/>
        </w:rPr>
      </w:pPr>
    </w:p>
    <w:p w:rsidR="0028584D" w:rsidRDefault="0028584D" w:rsidP="0028584D">
      <w:pPr>
        <w:ind w:leftChars="100" w:left="210"/>
        <w:rPr>
          <w:rFonts w:ascii="HG丸ｺﾞｼｯｸM-PRO" w:eastAsia="HG丸ｺﾞｼｯｸM-PRO" w:hAnsi="HG丸ｺﾞｼｯｸM-PRO"/>
          <w:sz w:val="24"/>
          <w:szCs w:val="24"/>
        </w:rPr>
      </w:pPr>
    </w:p>
    <w:p w:rsidR="0028584D" w:rsidRDefault="0028584D" w:rsidP="0028584D">
      <w:pPr>
        <w:ind w:leftChars="100" w:left="210"/>
        <w:rPr>
          <w:rFonts w:ascii="HG丸ｺﾞｼｯｸM-PRO" w:eastAsia="HG丸ｺﾞｼｯｸM-PRO" w:hAnsi="HG丸ｺﾞｼｯｸM-PRO"/>
          <w:sz w:val="24"/>
          <w:szCs w:val="24"/>
        </w:rPr>
      </w:pPr>
    </w:p>
    <w:p w:rsidR="0028584D" w:rsidRDefault="0028584D" w:rsidP="0028584D">
      <w:pPr>
        <w:ind w:leftChars="100" w:left="210"/>
        <w:rPr>
          <w:rFonts w:ascii="HG丸ｺﾞｼｯｸM-PRO" w:eastAsia="HG丸ｺﾞｼｯｸM-PRO" w:hAnsi="HG丸ｺﾞｼｯｸM-PRO"/>
          <w:sz w:val="24"/>
          <w:szCs w:val="24"/>
        </w:rPr>
      </w:pPr>
    </w:p>
    <w:p w:rsidR="0028584D" w:rsidRDefault="0028584D" w:rsidP="0028584D">
      <w:pPr>
        <w:ind w:leftChars="100" w:left="210"/>
        <w:rPr>
          <w:rFonts w:ascii="HG丸ｺﾞｼｯｸM-PRO" w:eastAsia="HG丸ｺﾞｼｯｸM-PRO" w:hAnsi="HG丸ｺﾞｼｯｸM-PRO"/>
          <w:sz w:val="24"/>
          <w:szCs w:val="24"/>
        </w:rPr>
      </w:pPr>
    </w:p>
    <w:p w:rsidR="0028584D" w:rsidRDefault="0028584D" w:rsidP="0028584D">
      <w:pPr>
        <w:ind w:leftChars="100" w:left="210"/>
        <w:rPr>
          <w:rFonts w:ascii="HG丸ｺﾞｼｯｸM-PRO" w:eastAsia="HG丸ｺﾞｼｯｸM-PRO" w:hAnsi="HG丸ｺﾞｼｯｸM-PRO"/>
          <w:sz w:val="24"/>
          <w:szCs w:val="24"/>
        </w:rPr>
      </w:pPr>
    </w:p>
    <w:p w:rsidR="0028584D" w:rsidRDefault="0028584D" w:rsidP="0028584D">
      <w:pPr>
        <w:ind w:leftChars="100" w:left="210"/>
        <w:rPr>
          <w:rFonts w:ascii="HG丸ｺﾞｼｯｸM-PRO" w:eastAsia="HG丸ｺﾞｼｯｸM-PRO" w:hAnsi="HG丸ｺﾞｼｯｸM-PRO"/>
          <w:sz w:val="24"/>
          <w:szCs w:val="24"/>
        </w:rPr>
      </w:pPr>
    </w:p>
    <w:p w:rsidR="0028584D" w:rsidRPr="001463F7" w:rsidRDefault="0028584D" w:rsidP="0028584D">
      <w:pPr>
        <w:ind w:leftChars="100" w:left="210"/>
        <w:rPr>
          <w:rFonts w:ascii="HG丸ｺﾞｼｯｸM-PRO" w:eastAsia="HG丸ｺﾞｼｯｸM-PRO" w:hAnsi="HG丸ｺﾞｼｯｸM-PRO"/>
          <w:sz w:val="16"/>
          <w:szCs w:val="16"/>
        </w:rPr>
      </w:pPr>
    </w:p>
    <w:p w:rsidR="00081E1D" w:rsidRDefault="0028584D" w:rsidP="0028584D">
      <w:pPr>
        <w:ind w:firstLineChars="100" w:firstLine="240"/>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lastRenderedPageBreak/>
        <w:t>カリキュラム（予定）</w:t>
      </w:r>
    </w:p>
    <w:p w:rsidR="001463F7" w:rsidRDefault="001463F7" w:rsidP="0028584D">
      <w:pPr>
        <w:ind w:firstLineChars="100" w:firstLine="240"/>
        <w:rPr>
          <w:rFonts w:ascii="HG丸ｺﾞｼｯｸM-PRO" w:eastAsia="HG丸ｺﾞｼｯｸM-PRO" w:hAnsi="HG丸ｺﾞｼｯｸM-PRO"/>
          <w:sz w:val="24"/>
          <w:szCs w:val="24"/>
          <w:bdr w:val="single" w:sz="4" w:space="0" w:color="auto"/>
        </w:rPr>
      </w:pPr>
    </w:p>
    <w:tbl>
      <w:tblPr>
        <w:tblStyle w:val="a4"/>
        <w:tblW w:w="0" w:type="auto"/>
        <w:tblLook w:val="04A0" w:firstRow="1" w:lastRow="0" w:firstColumn="1" w:lastColumn="0" w:noHBand="0" w:noVBand="1"/>
      </w:tblPr>
      <w:tblGrid>
        <w:gridCol w:w="4871"/>
        <w:gridCol w:w="4871"/>
      </w:tblGrid>
      <w:tr w:rsidR="001463F7" w:rsidTr="001463F7">
        <w:tc>
          <w:tcPr>
            <w:tcW w:w="4871" w:type="dxa"/>
            <w:shd w:val="clear" w:color="auto" w:fill="C6D9F1" w:themeFill="text2" w:themeFillTint="33"/>
          </w:tcPr>
          <w:p w:rsidR="001463F7" w:rsidRDefault="001463F7" w:rsidP="001463F7">
            <w:pPr>
              <w:jc w:val="cente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タイトル</w:t>
            </w:r>
          </w:p>
        </w:tc>
        <w:tc>
          <w:tcPr>
            <w:tcW w:w="4871" w:type="dxa"/>
            <w:shd w:val="clear" w:color="auto" w:fill="C6D9F1" w:themeFill="text2" w:themeFillTint="33"/>
          </w:tcPr>
          <w:p w:rsidR="001463F7" w:rsidRDefault="001463F7" w:rsidP="001463F7">
            <w:pPr>
              <w:jc w:val="center"/>
              <w:rPr>
                <w:rFonts w:ascii="HG丸ｺﾞｼｯｸM-PRO" w:eastAsia="HG丸ｺﾞｼｯｸM-PRO" w:hAnsi="HG丸ｺﾞｼｯｸM-PRO"/>
                <w:sz w:val="24"/>
                <w:szCs w:val="24"/>
                <w:bdr w:val="single" w:sz="4" w:space="0" w:color="auto"/>
              </w:rPr>
            </w:pPr>
            <w:r w:rsidRPr="001463F7">
              <w:rPr>
                <w:rFonts w:ascii="HG丸ｺﾞｼｯｸM-PRO" w:eastAsia="HG丸ｺﾞｼｯｸM-PRO" w:hAnsi="HG丸ｺﾞｼｯｸM-PRO" w:hint="eastAsia"/>
                <w:sz w:val="24"/>
                <w:szCs w:val="24"/>
              </w:rPr>
              <w:t>内容</w:t>
            </w:r>
          </w:p>
        </w:tc>
      </w:tr>
      <w:tr w:rsidR="001463F7" w:rsidTr="001463F7">
        <w:tc>
          <w:tcPr>
            <w:tcW w:w="4871" w:type="dxa"/>
            <w:vAlign w:val="center"/>
          </w:tcPr>
          <w:p w:rsidR="001463F7" w:rsidRDefault="001463F7" w:rsidP="0028584D">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製造業におけるコストダウンの考え方</w:t>
            </w:r>
          </w:p>
        </w:tc>
        <w:tc>
          <w:tcPr>
            <w:tcW w:w="4871" w:type="dxa"/>
          </w:tcPr>
          <w:p w:rsidR="001463F7" w:rsidRDefault="001463F7" w:rsidP="001463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○製造業における</w:t>
            </w:r>
            <w:r w:rsidRPr="001463F7">
              <w:rPr>
                <w:rFonts w:ascii="HG丸ｺﾞｼｯｸM-PRO" w:eastAsia="HG丸ｺﾞｼｯｸM-PRO" w:hAnsi="HG丸ｺﾞｼｯｸM-PRO" w:hint="eastAsia"/>
                <w:sz w:val="24"/>
                <w:szCs w:val="24"/>
              </w:rPr>
              <w:t>コストダウンの重要性</w:t>
            </w:r>
          </w:p>
          <w:p w:rsidR="001463F7" w:rsidRDefault="001463F7" w:rsidP="001463F7">
            <w:pPr>
              <w:ind w:firstLineChars="100" w:firstLine="240"/>
              <w:rPr>
                <w:rFonts w:ascii="HG丸ｺﾞｼｯｸM-PRO" w:eastAsia="HG丸ｺﾞｼｯｸM-PRO" w:hAnsi="HG丸ｺﾞｼｯｸM-PRO"/>
                <w:sz w:val="24"/>
                <w:szCs w:val="24"/>
              </w:rPr>
            </w:pPr>
            <w:r w:rsidRPr="007674F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近隣諸外国の生産体制の状況</w:t>
            </w:r>
          </w:p>
          <w:p w:rsidR="001463F7" w:rsidRDefault="001463F7" w:rsidP="001463F7">
            <w:pPr>
              <w:ind w:leftChars="114" w:left="407" w:hangingChars="70" w:hanging="16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・日本の優位性とコストダウンへの生かし方</w:t>
            </w:r>
          </w:p>
          <w:p w:rsidR="001463F7" w:rsidRDefault="001463F7" w:rsidP="001463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463F7">
              <w:rPr>
                <w:rFonts w:ascii="HG丸ｺﾞｼｯｸM-PRO" w:eastAsia="HG丸ｺﾞｼｯｸM-PRO" w:hAnsi="HG丸ｺﾞｼｯｸM-PRO" w:hint="eastAsia"/>
                <w:sz w:val="24"/>
                <w:szCs w:val="24"/>
              </w:rPr>
              <w:t>製造業における原単位</w:t>
            </w:r>
          </w:p>
          <w:p w:rsidR="001463F7" w:rsidRDefault="001463F7" w:rsidP="001463F7">
            <w:pPr>
              <w:ind w:leftChars="114" w:left="407" w:hangingChars="70" w:hanging="16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・製造業における原単位の種類と原単位の抽出</w:t>
            </w:r>
          </w:p>
          <w:p w:rsidR="001463F7" w:rsidRDefault="001463F7" w:rsidP="001463F7">
            <w:pPr>
              <w:ind w:firstLineChars="100" w:firstLine="240"/>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・製造現場における原単位改善の着眼点</w:t>
            </w:r>
          </w:p>
        </w:tc>
      </w:tr>
      <w:tr w:rsidR="001463F7" w:rsidTr="001463F7">
        <w:tc>
          <w:tcPr>
            <w:tcW w:w="4871" w:type="dxa"/>
            <w:vAlign w:val="center"/>
          </w:tcPr>
          <w:p w:rsidR="001463F7" w:rsidRDefault="001463F7" w:rsidP="0028584D">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実践的な管理の進め方</w:t>
            </w:r>
          </w:p>
        </w:tc>
        <w:tc>
          <w:tcPr>
            <w:tcW w:w="4871" w:type="dxa"/>
          </w:tcPr>
          <w:p w:rsidR="001463F7" w:rsidRDefault="001463F7" w:rsidP="001463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・製造業におけるコスト管理手法</w:t>
            </w:r>
          </w:p>
          <w:p w:rsidR="001463F7" w:rsidRDefault="001463F7" w:rsidP="001463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・製造業における管理の手順</w:t>
            </w:r>
          </w:p>
          <w:p w:rsidR="001463F7" w:rsidRDefault="001463F7" w:rsidP="001463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・管理された業務と管理すべき業務</w:t>
            </w:r>
          </w:p>
          <w:p w:rsidR="001463F7" w:rsidRDefault="001463F7" w:rsidP="001463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・コストダウンのための重要課題の整理</w:t>
            </w:r>
          </w:p>
          <w:p w:rsidR="001463F7" w:rsidRDefault="001463F7" w:rsidP="001463F7">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・問題点の明確化と活動体制</w:t>
            </w:r>
          </w:p>
        </w:tc>
      </w:tr>
      <w:tr w:rsidR="001463F7" w:rsidTr="001463F7">
        <w:tc>
          <w:tcPr>
            <w:tcW w:w="4871" w:type="dxa"/>
            <w:vAlign w:val="center"/>
          </w:tcPr>
          <w:p w:rsidR="001463F7" w:rsidRDefault="001463F7" w:rsidP="0028584D">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製造業における改善ポイントの考え方</w:t>
            </w:r>
          </w:p>
        </w:tc>
        <w:tc>
          <w:tcPr>
            <w:tcW w:w="4871" w:type="dxa"/>
          </w:tcPr>
          <w:p w:rsidR="001463F7" w:rsidRDefault="00E31A27" w:rsidP="00E31A27">
            <w:pPr>
              <w:ind w:left="122" w:hangingChars="51" w:hanging="12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463F7">
              <w:rPr>
                <w:rFonts w:ascii="HG丸ｺﾞｼｯｸM-PRO" w:eastAsia="HG丸ｺﾞｼｯｸM-PRO" w:hAnsi="HG丸ｺﾞｼｯｸM-PRO" w:hint="eastAsia"/>
                <w:sz w:val="24"/>
                <w:szCs w:val="24"/>
              </w:rPr>
              <w:t>製造現場における改善取り組みの視点、改善対策の視点</w:t>
            </w:r>
          </w:p>
          <w:p w:rsidR="00E31A27" w:rsidRDefault="00E31A27" w:rsidP="00E31A27">
            <w:pPr>
              <w:ind w:left="122" w:hangingChars="51" w:hanging="12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31A27">
              <w:rPr>
                <w:rFonts w:ascii="HG丸ｺﾞｼｯｸM-PRO" w:eastAsia="HG丸ｺﾞｼｯｸM-PRO" w:hAnsi="HG丸ｺﾞｼｯｸM-PRO" w:hint="eastAsia"/>
                <w:sz w:val="24"/>
                <w:szCs w:val="24"/>
              </w:rPr>
              <w:t>原材料費、外注加工費、直接人件費</w:t>
            </w:r>
          </w:p>
          <w:p w:rsidR="00E31A27" w:rsidRDefault="00E31A27" w:rsidP="00E31A27">
            <w:pPr>
              <w:ind w:left="408" w:hangingChars="170" w:hanging="4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31A27">
              <w:rPr>
                <w:rFonts w:ascii="HG丸ｺﾞｼｯｸM-PRO" w:eastAsia="HG丸ｺﾞｼｯｸM-PRO" w:hAnsi="HG丸ｺﾞｼｯｸM-PRO" w:hint="eastAsia"/>
                <w:sz w:val="24"/>
                <w:szCs w:val="24"/>
              </w:rPr>
              <w:t>加工工数、設備保全費、ロール、工具、塗布液、消耗品</w:t>
            </w:r>
          </w:p>
          <w:p w:rsidR="00E31A27" w:rsidRDefault="00E31A27" w:rsidP="00E31A27">
            <w:pPr>
              <w:ind w:left="122" w:hangingChars="51" w:hanging="122"/>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 xml:space="preserve">　・</w:t>
            </w:r>
            <w:r w:rsidRPr="00E31A27">
              <w:rPr>
                <w:rFonts w:ascii="HG丸ｺﾞｼｯｸM-PRO" w:eastAsia="HG丸ｺﾞｼｯｸM-PRO" w:hAnsi="HG丸ｺﾞｼｯｸM-PRO" w:hint="eastAsia"/>
                <w:sz w:val="24"/>
                <w:szCs w:val="24"/>
              </w:rPr>
              <w:t>エネルギー、水、空気</w:t>
            </w:r>
          </w:p>
        </w:tc>
      </w:tr>
      <w:tr w:rsidR="001463F7" w:rsidTr="001463F7">
        <w:tc>
          <w:tcPr>
            <w:tcW w:w="4871" w:type="dxa"/>
            <w:vAlign w:val="center"/>
          </w:tcPr>
          <w:p w:rsidR="001463F7" w:rsidRDefault="001463F7" w:rsidP="0028584D">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コストダウンを実践する課題演習</w:t>
            </w:r>
          </w:p>
        </w:tc>
        <w:tc>
          <w:tcPr>
            <w:tcW w:w="4871" w:type="dxa"/>
          </w:tcPr>
          <w:p w:rsidR="001463F7" w:rsidRDefault="00E31A27" w:rsidP="00E31A27">
            <w:pPr>
              <w:ind w:left="122" w:hangingChars="51" w:hanging="12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463F7">
              <w:rPr>
                <w:rFonts w:ascii="HG丸ｺﾞｼｯｸM-PRO" w:eastAsia="HG丸ｺﾞｼｯｸM-PRO" w:hAnsi="HG丸ｺﾞｼｯｸM-PRO" w:hint="eastAsia"/>
                <w:sz w:val="24"/>
                <w:szCs w:val="24"/>
              </w:rPr>
              <w:t>製造業におけるコストダウンを実践するための管理表作成</w:t>
            </w:r>
          </w:p>
          <w:p w:rsidR="00E31A27" w:rsidRDefault="00E31A27" w:rsidP="001463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31A27">
              <w:rPr>
                <w:rFonts w:ascii="HG丸ｺﾞｼｯｸM-PRO" w:eastAsia="HG丸ｺﾞｼｯｸM-PRO" w:hAnsi="HG丸ｺﾞｼｯｸM-PRO" w:hint="eastAsia"/>
                <w:sz w:val="24"/>
                <w:szCs w:val="24"/>
              </w:rPr>
              <w:t>製造現場で有効な管理表の書式と要件</w:t>
            </w:r>
          </w:p>
          <w:p w:rsidR="00E31A27" w:rsidRDefault="00E31A27" w:rsidP="001463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31A27">
              <w:rPr>
                <w:rFonts w:ascii="HG丸ｺﾞｼｯｸM-PRO" w:eastAsia="HG丸ｺﾞｼｯｸM-PRO" w:hAnsi="HG丸ｺﾞｼｯｸM-PRO" w:hint="eastAsia"/>
                <w:sz w:val="24"/>
                <w:szCs w:val="24"/>
              </w:rPr>
              <w:t>模擬ラインを事例にした管理表の作成</w:t>
            </w:r>
          </w:p>
          <w:p w:rsidR="001463F7" w:rsidRDefault="00E31A27" w:rsidP="001463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463F7">
              <w:rPr>
                <w:rFonts w:ascii="HG丸ｺﾞｼｯｸM-PRO" w:eastAsia="HG丸ｺﾞｼｯｸM-PRO" w:hAnsi="HG丸ｺﾞｼｯｸM-PRO" w:hint="eastAsia"/>
                <w:sz w:val="24"/>
                <w:szCs w:val="24"/>
              </w:rPr>
              <w:t>定期的な発表、検討のスタイルと方法</w:t>
            </w:r>
          </w:p>
          <w:p w:rsidR="001463F7" w:rsidRDefault="00E31A27" w:rsidP="001463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463F7">
              <w:rPr>
                <w:rFonts w:ascii="HG丸ｺﾞｼｯｸM-PRO" w:eastAsia="HG丸ｺﾞｼｯｸM-PRO" w:hAnsi="HG丸ｺﾞｼｯｸM-PRO" w:hint="eastAsia"/>
                <w:sz w:val="24"/>
                <w:szCs w:val="24"/>
              </w:rPr>
              <w:t>製造業における解決手順の実践</w:t>
            </w:r>
          </w:p>
          <w:p w:rsidR="001463F7" w:rsidRDefault="00E31A27" w:rsidP="00E31A27">
            <w:pPr>
              <w:ind w:left="122" w:hangingChars="51" w:hanging="12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463F7">
              <w:rPr>
                <w:rFonts w:ascii="HG丸ｺﾞｼｯｸM-PRO" w:eastAsia="HG丸ｺﾞｼｯｸM-PRO" w:hAnsi="HG丸ｺﾞｼｯｸM-PRO" w:hint="eastAsia"/>
                <w:sz w:val="24"/>
                <w:szCs w:val="24"/>
              </w:rPr>
              <w:t>製造業におけるコストダウンを推進する管理表の作成</w:t>
            </w:r>
          </w:p>
          <w:p w:rsidR="001463F7" w:rsidRDefault="00E31A27" w:rsidP="000573B9">
            <w:pPr>
              <w:ind w:left="122" w:hangingChars="51" w:hanging="122"/>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w:t>
            </w:r>
            <w:r w:rsidRPr="00E31A27">
              <w:rPr>
                <w:rFonts w:ascii="HG丸ｺﾞｼｯｸM-PRO" w:eastAsia="HG丸ｺﾞｼｯｸM-PRO" w:hAnsi="HG丸ｺﾞｼｯｸM-PRO" w:hint="eastAsia"/>
                <w:sz w:val="24"/>
                <w:szCs w:val="24"/>
              </w:rPr>
              <w:t>管理表の発表・討議</w:t>
            </w:r>
          </w:p>
        </w:tc>
      </w:tr>
      <w:tr w:rsidR="001463F7" w:rsidTr="001463F7">
        <w:tc>
          <w:tcPr>
            <w:tcW w:w="4871" w:type="dxa"/>
            <w:vAlign w:val="center"/>
          </w:tcPr>
          <w:p w:rsidR="001463F7" w:rsidRDefault="001463F7" w:rsidP="0028584D">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まとめ</w:t>
            </w:r>
          </w:p>
        </w:tc>
        <w:tc>
          <w:tcPr>
            <w:tcW w:w="4871" w:type="dxa"/>
          </w:tcPr>
          <w:p w:rsidR="001463F7" w:rsidRDefault="001463F7" w:rsidP="001463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・質疑応答</w:t>
            </w:r>
          </w:p>
          <w:p w:rsidR="001463F7" w:rsidRDefault="001463F7" w:rsidP="001463F7">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・講評、評価</w:t>
            </w:r>
          </w:p>
        </w:tc>
      </w:tr>
    </w:tbl>
    <w:p w:rsidR="001C31B8" w:rsidRPr="001C31B8" w:rsidRDefault="001C31B8" w:rsidP="00D22DA0">
      <w:pPr>
        <w:tabs>
          <w:tab w:val="left" w:pos="2640"/>
        </w:tabs>
        <w:rPr>
          <w:rFonts w:ascii="HG丸ｺﾞｼｯｸM-PRO" w:eastAsia="HG丸ｺﾞｼｯｸM-PRO" w:hAnsi="HG丸ｺﾞｼｯｸM-PRO"/>
          <w:sz w:val="24"/>
          <w:szCs w:val="24"/>
        </w:rPr>
      </w:pPr>
    </w:p>
    <w:p w:rsidR="007674F4" w:rsidRPr="0028584D" w:rsidRDefault="007674F4" w:rsidP="003F7475">
      <w:pPr>
        <w:rPr>
          <w:rFonts w:ascii="HG丸ｺﾞｼｯｸM-PRO" w:eastAsia="HG丸ｺﾞｼｯｸM-PRO" w:hAnsi="HG丸ｺﾞｼｯｸM-PRO"/>
          <w:sz w:val="24"/>
          <w:szCs w:val="24"/>
        </w:rPr>
      </w:pPr>
    </w:p>
    <w:p w:rsidR="003F7475" w:rsidRPr="000C3C55" w:rsidRDefault="003F7475" w:rsidP="003F7475">
      <w:pPr>
        <w:rPr>
          <w:rFonts w:ascii="HG丸ｺﾞｼｯｸM-PRO" w:eastAsia="HG丸ｺﾞｼｯｸM-PRO" w:hAnsi="HG丸ｺﾞｼｯｸM-PRO"/>
          <w:sz w:val="24"/>
          <w:szCs w:val="24"/>
        </w:rPr>
      </w:pPr>
      <w:r w:rsidRPr="000C3C55">
        <w:rPr>
          <w:rFonts w:ascii="HG丸ｺﾞｼｯｸM-PRO" w:eastAsia="HG丸ｺﾞｼｯｸM-PRO" w:hAnsi="HG丸ｺﾞｼｯｸM-PRO" w:hint="eastAsia"/>
          <w:sz w:val="24"/>
          <w:szCs w:val="24"/>
        </w:rPr>
        <w:t>（お問合せ）</w:t>
      </w:r>
      <w:r w:rsidR="00D73FC2" w:rsidRPr="000C3C55">
        <w:rPr>
          <w:rFonts w:ascii="HG丸ｺﾞｼｯｸM-PRO" w:eastAsia="HG丸ｺﾞｼｯｸM-PRO" w:hAnsi="HG丸ｺﾞｼｯｸM-PRO" w:hint="eastAsia"/>
          <w:sz w:val="24"/>
          <w:szCs w:val="24"/>
        </w:rPr>
        <w:t xml:space="preserve">　担当：</w:t>
      </w:r>
      <w:r w:rsidR="00580296" w:rsidRPr="000C3C55">
        <w:rPr>
          <w:rFonts w:ascii="HG丸ｺﾞｼｯｸM-PRO" w:eastAsia="HG丸ｺﾞｼｯｸM-PRO" w:hAnsi="HG丸ｺﾞｼｯｸM-PRO" w:hint="eastAsia"/>
          <w:sz w:val="24"/>
          <w:szCs w:val="24"/>
        </w:rPr>
        <w:t>パーツネット北九州</w:t>
      </w:r>
      <w:r w:rsidR="00DA6B6C">
        <w:rPr>
          <w:rFonts w:ascii="HG丸ｺﾞｼｯｸM-PRO" w:eastAsia="HG丸ｺﾞｼｯｸM-PRO" w:hAnsi="HG丸ｺﾞｼｯｸM-PRO" w:hint="eastAsia"/>
          <w:sz w:val="24"/>
          <w:szCs w:val="24"/>
        </w:rPr>
        <w:t xml:space="preserve"> </w:t>
      </w:r>
      <w:r w:rsidR="00580296" w:rsidRPr="000C3C55">
        <w:rPr>
          <w:rFonts w:ascii="HG丸ｺﾞｼｯｸM-PRO" w:eastAsia="HG丸ｺﾞｼｯｸM-PRO" w:hAnsi="HG丸ｺﾞｼｯｸM-PRO" w:hint="eastAsia"/>
          <w:sz w:val="24"/>
          <w:szCs w:val="24"/>
        </w:rPr>
        <w:t>事務局（</w:t>
      </w:r>
      <w:r w:rsidR="00D73FC2" w:rsidRPr="000C3C55">
        <w:rPr>
          <w:rFonts w:ascii="HG丸ｺﾞｼｯｸM-PRO" w:eastAsia="HG丸ｺﾞｼｯｸM-PRO" w:hAnsi="HG丸ｺﾞｼｯｸM-PRO" w:hint="eastAsia"/>
          <w:sz w:val="24"/>
          <w:szCs w:val="24"/>
        </w:rPr>
        <w:t>北九州市産業経済局企業立地支援課</w:t>
      </w:r>
      <w:r w:rsidR="00095713" w:rsidRPr="000C3C55">
        <w:rPr>
          <w:rFonts w:ascii="HG丸ｺﾞｼｯｸM-PRO" w:eastAsia="HG丸ｺﾞｼｯｸM-PRO" w:hAnsi="HG丸ｺﾞｼｯｸM-PRO" w:hint="eastAsia"/>
          <w:sz w:val="24"/>
          <w:szCs w:val="24"/>
        </w:rPr>
        <w:t xml:space="preserve"> 内</w:t>
      </w:r>
      <w:r w:rsidR="00580296" w:rsidRPr="000C3C55">
        <w:rPr>
          <w:rFonts w:ascii="HG丸ｺﾞｼｯｸM-PRO" w:eastAsia="HG丸ｺﾞｼｯｸM-PRO" w:hAnsi="HG丸ｺﾞｼｯｸM-PRO" w:hint="eastAsia"/>
          <w:sz w:val="24"/>
          <w:szCs w:val="24"/>
        </w:rPr>
        <w:t>）</w:t>
      </w:r>
    </w:p>
    <w:p w:rsidR="00D73FC2" w:rsidRPr="000C3C55" w:rsidRDefault="00D73FC2" w:rsidP="00095713">
      <w:pPr>
        <w:ind w:firstLineChars="900" w:firstLine="2160"/>
        <w:rPr>
          <w:rFonts w:ascii="HG丸ｺﾞｼｯｸM-PRO" w:eastAsia="HG丸ｺﾞｼｯｸM-PRO" w:hAnsi="HG丸ｺﾞｼｯｸM-PRO"/>
          <w:sz w:val="24"/>
          <w:szCs w:val="24"/>
        </w:rPr>
      </w:pPr>
      <w:r w:rsidRPr="000C3C55">
        <w:rPr>
          <w:rFonts w:ascii="HG丸ｺﾞｼｯｸM-PRO" w:eastAsia="HG丸ｺﾞｼｯｸM-PRO" w:hAnsi="HG丸ｺﾞｼｯｸM-PRO" w:hint="eastAsia"/>
          <w:sz w:val="24"/>
          <w:szCs w:val="24"/>
        </w:rPr>
        <w:t xml:space="preserve">　</w:t>
      </w:r>
      <w:r w:rsidR="00597B19" w:rsidRPr="000C3C55">
        <w:rPr>
          <w:rFonts w:ascii="HG丸ｺﾞｼｯｸM-PRO" w:eastAsia="HG丸ｺﾞｼｯｸM-PRO" w:hAnsi="HG丸ｺﾞｼｯｸM-PRO" w:hint="eastAsia"/>
          <w:sz w:val="24"/>
          <w:szCs w:val="24"/>
        </w:rPr>
        <w:t>山浦</w:t>
      </w:r>
      <w:r w:rsidRPr="000C3C55">
        <w:rPr>
          <w:rFonts w:ascii="HG丸ｺﾞｼｯｸM-PRO" w:eastAsia="HG丸ｺﾞｼｯｸM-PRO" w:hAnsi="HG丸ｺﾞｼｯｸM-PRO" w:hint="eastAsia"/>
          <w:sz w:val="24"/>
          <w:szCs w:val="24"/>
        </w:rPr>
        <w:t>・</w:t>
      </w:r>
      <w:r w:rsidR="00D43761">
        <w:rPr>
          <w:rFonts w:ascii="HG丸ｺﾞｼｯｸM-PRO" w:eastAsia="HG丸ｺﾞｼｯｸM-PRO" w:hAnsi="HG丸ｺﾞｼｯｸM-PRO" w:hint="eastAsia"/>
          <w:sz w:val="24"/>
          <w:szCs w:val="24"/>
        </w:rPr>
        <w:t>馬養</w:t>
      </w:r>
    </w:p>
    <w:p w:rsidR="00D73FC2" w:rsidRPr="000C3C55" w:rsidRDefault="00D73FC2" w:rsidP="00095713">
      <w:pPr>
        <w:ind w:firstLineChars="800" w:firstLine="1920"/>
        <w:rPr>
          <w:rFonts w:ascii="HG丸ｺﾞｼｯｸM-PRO" w:eastAsia="HG丸ｺﾞｼｯｸM-PRO" w:hAnsi="HG丸ｺﾞｼｯｸM-PRO"/>
          <w:sz w:val="24"/>
          <w:szCs w:val="24"/>
        </w:rPr>
      </w:pPr>
      <w:r w:rsidRPr="000C3C55">
        <w:rPr>
          <w:rFonts w:ascii="HG丸ｺﾞｼｯｸM-PRO" w:eastAsia="HG丸ｺﾞｼｯｸM-PRO" w:hAnsi="HG丸ｺﾞｼｯｸM-PRO" w:hint="eastAsia"/>
          <w:sz w:val="24"/>
          <w:szCs w:val="24"/>
        </w:rPr>
        <w:t>TEL：093-582-2065　FAX：093-582-1202</w:t>
      </w:r>
    </w:p>
    <w:p w:rsidR="00830096" w:rsidRDefault="00D73FC2" w:rsidP="00095713">
      <w:pPr>
        <w:ind w:firstLineChars="800" w:firstLine="1920"/>
        <w:rPr>
          <w:rStyle w:val="a3"/>
          <w:rFonts w:ascii="Arial" w:hAnsi="Arial" w:cs="Arial"/>
          <w:sz w:val="24"/>
          <w:szCs w:val="24"/>
        </w:rPr>
      </w:pPr>
      <w:r w:rsidRPr="000C3C55">
        <w:rPr>
          <w:rFonts w:ascii="HG丸ｺﾞｼｯｸM-PRO" w:eastAsia="HG丸ｺﾞｼｯｸM-PRO" w:hAnsi="HG丸ｺﾞｼｯｸM-PRO" w:hint="eastAsia"/>
          <w:sz w:val="24"/>
          <w:szCs w:val="24"/>
        </w:rPr>
        <w:t>Mail：</w:t>
      </w:r>
      <w:hyperlink r:id="rId7" w:history="1">
        <w:r w:rsidR="00482246" w:rsidRPr="000C3C55">
          <w:rPr>
            <w:rStyle w:val="a3"/>
            <w:rFonts w:ascii="Arial" w:hAnsi="Arial" w:cs="Arial"/>
            <w:sz w:val="24"/>
            <w:szCs w:val="24"/>
          </w:rPr>
          <w:t>mamoru_yamaura01@city.kitakyushu.lg.jp</w:t>
        </w:r>
      </w:hyperlink>
    </w:p>
    <w:p w:rsidR="00715FC2" w:rsidRPr="000C3C55" w:rsidRDefault="00715FC2" w:rsidP="00095713">
      <w:pPr>
        <w:ind w:firstLineChars="800" w:firstLine="1920"/>
        <w:rPr>
          <w:rFonts w:ascii="Arial" w:hAnsi="Arial" w:cs="Arial"/>
          <w:color w:val="000000"/>
          <w:sz w:val="24"/>
          <w:szCs w:val="24"/>
        </w:rPr>
      </w:pPr>
      <w:bookmarkStart w:id="0" w:name="_GoBack"/>
      <w:bookmarkEnd w:id="0"/>
    </w:p>
    <w:p w:rsidR="005C772E" w:rsidRDefault="00D43761" w:rsidP="005C772E">
      <w:pPr>
        <w:jc w:val="left"/>
        <w:rPr>
          <w:rFonts w:ascii="HG丸ｺﾞｼｯｸM-PRO" w:eastAsia="HG丸ｺﾞｼｯｸM-PRO" w:hAnsi="HG丸ｺﾞｼｯｸM-PRO"/>
          <w:b/>
          <w:sz w:val="36"/>
          <w:szCs w:val="28"/>
        </w:rPr>
      </w:pPr>
      <w:r>
        <w:rPr>
          <w:rFonts w:ascii="HG丸ｺﾞｼｯｸM-PRO" w:eastAsia="HG丸ｺﾞｼｯｸM-PRO" w:hAnsi="HG丸ｺﾞｼｯｸM-PRO" w:hint="eastAsia"/>
          <w:b/>
          <w:sz w:val="28"/>
          <w:szCs w:val="28"/>
          <w:bdr w:val="single" w:sz="4" w:space="0" w:color="auto"/>
        </w:rPr>
        <w:lastRenderedPageBreak/>
        <w:t>※令和元年</w:t>
      </w:r>
      <w:r w:rsidR="00990A9D">
        <w:rPr>
          <w:rFonts w:ascii="HG丸ｺﾞｼｯｸM-PRO" w:eastAsia="HG丸ｺﾞｼｯｸM-PRO" w:hAnsi="HG丸ｺﾞｼｯｸM-PRO" w:hint="eastAsia"/>
          <w:b/>
          <w:sz w:val="28"/>
          <w:szCs w:val="28"/>
          <w:bdr w:val="single" w:sz="4" w:space="0" w:color="auto"/>
        </w:rPr>
        <w:t>１</w:t>
      </w:r>
      <w:r>
        <w:rPr>
          <w:rFonts w:ascii="HG丸ｺﾞｼｯｸM-PRO" w:eastAsia="HG丸ｺﾞｼｯｸM-PRO" w:hAnsi="HG丸ｺﾞｼｯｸM-PRO" w:hint="eastAsia"/>
          <w:b/>
          <w:sz w:val="28"/>
          <w:szCs w:val="28"/>
          <w:bdr w:val="single" w:sz="4" w:space="0" w:color="auto"/>
        </w:rPr>
        <w:t>２</w:t>
      </w:r>
      <w:r w:rsidR="00597B19">
        <w:rPr>
          <w:rFonts w:ascii="HG丸ｺﾞｼｯｸM-PRO" w:eastAsia="HG丸ｺﾞｼｯｸM-PRO" w:hAnsi="HG丸ｺﾞｼｯｸM-PRO" w:hint="eastAsia"/>
          <w:b/>
          <w:sz w:val="28"/>
          <w:szCs w:val="28"/>
          <w:bdr w:val="single" w:sz="4" w:space="0" w:color="auto"/>
        </w:rPr>
        <w:t>月</w:t>
      </w:r>
      <w:r w:rsidR="00510A97">
        <w:rPr>
          <w:rFonts w:ascii="HG丸ｺﾞｼｯｸM-PRO" w:eastAsia="HG丸ｺﾞｼｯｸM-PRO" w:hAnsi="HG丸ｺﾞｼｯｸM-PRO" w:hint="eastAsia"/>
          <w:b/>
          <w:sz w:val="28"/>
          <w:szCs w:val="28"/>
          <w:bdr w:val="single" w:sz="4" w:space="0" w:color="auto"/>
        </w:rPr>
        <w:t>６</w:t>
      </w:r>
      <w:r w:rsidR="005C772E" w:rsidRPr="005C772E">
        <w:rPr>
          <w:rFonts w:ascii="HG丸ｺﾞｼｯｸM-PRO" w:eastAsia="HG丸ｺﾞｼｯｸM-PRO" w:hAnsi="HG丸ｺﾞｼｯｸM-PRO" w:hint="eastAsia"/>
          <w:b/>
          <w:sz w:val="28"/>
          <w:szCs w:val="28"/>
          <w:bdr w:val="single" w:sz="4" w:space="0" w:color="auto"/>
        </w:rPr>
        <w:t>日</w:t>
      </w:r>
      <w:r w:rsidR="00597B19">
        <w:rPr>
          <w:rFonts w:ascii="HG丸ｺﾞｼｯｸM-PRO" w:eastAsia="HG丸ｺﾞｼｯｸM-PRO" w:hAnsi="HG丸ｺﾞｼｯｸM-PRO" w:hint="eastAsia"/>
          <w:b/>
          <w:sz w:val="28"/>
          <w:szCs w:val="28"/>
          <w:bdr w:val="single" w:sz="4" w:space="0" w:color="auto"/>
        </w:rPr>
        <w:t>（</w:t>
      </w:r>
      <w:r w:rsidR="00510A97">
        <w:rPr>
          <w:rFonts w:ascii="HG丸ｺﾞｼｯｸM-PRO" w:eastAsia="HG丸ｺﾞｼｯｸM-PRO" w:hAnsi="HG丸ｺﾞｼｯｸM-PRO" w:hint="eastAsia"/>
          <w:b/>
          <w:sz w:val="28"/>
          <w:szCs w:val="28"/>
          <w:bdr w:val="single" w:sz="4" w:space="0" w:color="auto"/>
        </w:rPr>
        <w:t>金</w:t>
      </w:r>
      <w:r w:rsidR="00597B19">
        <w:rPr>
          <w:rFonts w:ascii="HG丸ｺﾞｼｯｸM-PRO" w:eastAsia="HG丸ｺﾞｼｯｸM-PRO" w:hAnsi="HG丸ｺﾞｼｯｸM-PRO" w:hint="eastAsia"/>
          <w:b/>
          <w:sz w:val="28"/>
          <w:szCs w:val="28"/>
          <w:bdr w:val="single" w:sz="4" w:space="0" w:color="auto"/>
        </w:rPr>
        <w:t>）</w:t>
      </w:r>
      <w:r w:rsidR="007E0268">
        <w:rPr>
          <w:rFonts w:ascii="HG丸ｺﾞｼｯｸM-PRO" w:eastAsia="HG丸ｺﾞｼｯｸM-PRO" w:hAnsi="HG丸ｺﾞｼｯｸM-PRO" w:hint="eastAsia"/>
          <w:b/>
          <w:sz w:val="28"/>
          <w:szCs w:val="28"/>
          <w:bdr w:val="single" w:sz="4" w:space="0" w:color="auto"/>
        </w:rPr>
        <w:t>１７時</w:t>
      </w:r>
      <w:r w:rsidR="005C772E" w:rsidRPr="005C772E">
        <w:rPr>
          <w:rFonts w:ascii="HG丸ｺﾞｼｯｸM-PRO" w:eastAsia="HG丸ｺﾞｼｯｸM-PRO" w:hAnsi="HG丸ｺﾞｼｯｸM-PRO" w:hint="eastAsia"/>
          <w:b/>
          <w:sz w:val="28"/>
          <w:szCs w:val="28"/>
          <w:bdr w:val="single" w:sz="4" w:space="0" w:color="auto"/>
        </w:rPr>
        <w:t>必着</w:t>
      </w:r>
      <w:r w:rsidR="002005F3">
        <w:rPr>
          <w:rFonts w:ascii="HG丸ｺﾞｼｯｸM-PRO" w:eastAsia="HG丸ｺﾞｼｯｸM-PRO" w:hAnsi="HG丸ｺﾞｼｯｸM-PRO" w:hint="eastAsia"/>
          <w:b/>
          <w:sz w:val="28"/>
          <w:szCs w:val="28"/>
          <w:bdr w:val="single" w:sz="4" w:space="0" w:color="auto"/>
        </w:rPr>
        <w:t xml:space="preserve">　（送信票不要）</w:t>
      </w:r>
    </w:p>
    <w:p w:rsidR="00A124F1" w:rsidRPr="00A76DC4" w:rsidRDefault="003D6711" w:rsidP="00626FF3">
      <w:pPr>
        <w:jc w:val="center"/>
        <w:rPr>
          <w:rFonts w:ascii="HG丸ｺﾞｼｯｸM-PRO" w:eastAsia="HG丸ｺﾞｼｯｸM-PRO" w:hAnsi="HG丸ｺﾞｼｯｸM-PRO"/>
          <w:b/>
          <w:sz w:val="32"/>
          <w:szCs w:val="32"/>
        </w:rPr>
      </w:pPr>
      <w:r w:rsidRPr="00A76DC4">
        <w:rPr>
          <w:rFonts w:ascii="HG丸ｺﾞｼｯｸM-PRO" w:eastAsia="HG丸ｺﾞｼｯｸM-PRO" w:hAnsi="HG丸ｺﾞｼｯｸM-PRO" w:hint="eastAsia"/>
          <w:b/>
          <w:sz w:val="32"/>
          <w:szCs w:val="32"/>
        </w:rPr>
        <w:t xml:space="preserve">パーツネット北九州　</w:t>
      </w:r>
      <w:r w:rsidR="00D43761">
        <w:rPr>
          <w:rFonts w:ascii="HG丸ｺﾞｼｯｸM-PRO" w:eastAsia="HG丸ｺﾞｼｯｸM-PRO" w:hAnsi="HG丸ｺﾞｼｯｸM-PRO" w:hint="eastAsia"/>
          <w:b/>
          <w:sz w:val="32"/>
          <w:szCs w:val="32"/>
        </w:rPr>
        <w:t>人材育成</w:t>
      </w:r>
      <w:r w:rsidR="00A76DC4" w:rsidRPr="00A76DC4">
        <w:rPr>
          <w:rFonts w:ascii="HG丸ｺﾞｼｯｸM-PRO" w:eastAsia="HG丸ｺﾞｼｯｸM-PRO" w:hAnsi="HG丸ｺﾞｼｯｸM-PRO" w:hint="eastAsia"/>
          <w:b/>
          <w:sz w:val="32"/>
          <w:szCs w:val="32"/>
        </w:rPr>
        <w:t>研修</w:t>
      </w:r>
      <w:r w:rsidR="00D43761">
        <w:rPr>
          <w:rFonts w:ascii="HG丸ｺﾞｼｯｸM-PRO" w:eastAsia="HG丸ｺﾞｼｯｸM-PRO" w:hAnsi="HG丸ｺﾞｼｯｸM-PRO" w:hint="eastAsia"/>
          <w:b/>
          <w:sz w:val="32"/>
          <w:szCs w:val="32"/>
        </w:rPr>
        <w:t>事業</w:t>
      </w:r>
    </w:p>
    <w:p w:rsidR="00B84334" w:rsidRDefault="00990BFD" w:rsidP="00626FF3">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参加</w:t>
      </w:r>
      <w:r w:rsidR="00626FF3" w:rsidRPr="00626FF3">
        <w:rPr>
          <w:rFonts w:ascii="HG丸ｺﾞｼｯｸM-PRO" w:eastAsia="HG丸ｺﾞｼｯｸM-PRO" w:hAnsi="HG丸ｺﾞｼｯｸM-PRO" w:hint="eastAsia"/>
          <w:b/>
          <w:sz w:val="32"/>
          <w:szCs w:val="32"/>
        </w:rPr>
        <w:t>申込書</w:t>
      </w:r>
    </w:p>
    <w:p w:rsidR="00626FF3" w:rsidRDefault="00B84334" w:rsidP="00626FF3">
      <w:pPr>
        <w:jc w:val="center"/>
        <w:rPr>
          <w:rFonts w:ascii="HG丸ｺﾞｼｯｸM-PRO" w:eastAsia="HG丸ｺﾞｼｯｸM-PRO" w:hAnsi="HG丸ｺﾞｼｯｸM-PRO"/>
          <w:sz w:val="24"/>
          <w:szCs w:val="24"/>
        </w:rPr>
      </w:pPr>
      <w:r w:rsidRPr="00B84334">
        <w:rPr>
          <w:rFonts w:ascii="HG丸ｺﾞｼｯｸM-PRO" w:eastAsia="HG丸ｺﾞｼｯｸM-PRO" w:hAnsi="HG丸ｺﾞｼｯｸM-PRO" w:hint="eastAsia"/>
          <w:sz w:val="24"/>
          <w:szCs w:val="24"/>
        </w:rPr>
        <w:t>（</w:t>
      </w:r>
      <w:r w:rsidR="00023CF0">
        <w:rPr>
          <w:rFonts w:ascii="HG丸ｺﾞｼｯｸM-PRO" w:eastAsia="HG丸ｺﾞｼｯｸM-PRO" w:hAnsi="HG丸ｺﾞｼｯｸM-PRO" w:hint="eastAsia"/>
          <w:sz w:val="24"/>
          <w:szCs w:val="24"/>
        </w:rPr>
        <w:t>FAX</w:t>
      </w:r>
      <w:r w:rsidR="002005F3">
        <w:rPr>
          <w:rFonts w:ascii="HG丸ｺﾞｼｯｸM-PRO" w:eastAsia="HG丸ｺﾞｼｯｸM-PRO" w:hAnsi="HG丸ｺﾞｼｯｸM-PRO" w:hint="eastAsia"/>
          <w:sz w:val="24"/>
          <w:szCs w:val="24"/>
        </w:rPr>
        <w:t>：</w:t>
      </w:r>
      <w:r w:rsidR="00023CF0">
        <w:rPr>
          <w:rFonts w:ascii="HG丸ｺﾞｼｯｸM-PRO" w:eastAsia="HG丸ｺﾞｼｯｸM-PRO" w:hAnsi="HG丸ｺﾞｼｯｸM-PRO" w:hint="eastAsia"/>
          <w:sz w:val="24"/>
          <w:szCs w:val="24"/>
        </w:rPr>
        <w:t xml:space="preserve">０９３－５８２－１２０２　</w:t>
      </w:r>
      <w:r w:rsidRPr="00B84334">
        <w:rPr>
          <w:rFonts w:ascii="HG丸ｺﾞｼｯｸM-PRO" w:eastAsia="HG丸ｺﾞｼｯｸM-PRO" w:hAnsi="HG丸ｺﾞｼｯｸM-PRO" w:hint="eastAsia"/>
          <w:sz w:val="24"/>
          <w:szCs w:val="24"/>
        </w:rPr>
        <w:t xml:space="preserve">企業立地支援課　</w:t>
      </w:r>
      <w:r w:rsidR="00597B19">
        <w:rPr>
          <w:rFonts w:ascii="HG丸ｺﾞｼｯｸM-PRO" w:eastAsia="HG丸ｺﾞｼｯｸM-PRO" w:hAnsi="HG丸ｺﾞｼｯｸM-PRO" w:hint="eastAsia"/>
          <w:sz w:val="24"/>
          <w:szCs w:val="24"/>
        </w:rPr>
        <w:t>山浦</w:t>
      </w:r>
      <w:r w:rsidR="00C07B27">
        <w:rPr>
          <w:rFonts w:ascii="HG丸ｺﾞｼｯｸM-PRO" w:eastAsia="HG丸ｺﾞｼｯｸM-PRO" w:hAnsi="HG丸ｺﾞｼｯｸM-PRO" w:hint="eastAsia"/>
          <w:sz w:val="24"/>
          <w:szCs w:val="24"/>
        </w:rPr>
        <w:t>・</w:t>
      </w:r>
      <w:r w:rsidR="00D43761">
        <w:rPr>
          <w:rFonts w:ascii="HG丸ｺﾞｼｯｸM-PRO" w:eastAsia="HG丸ｺﾞｼｯｸM-PRO" w:hAnsi="HG丸ｺﾞｼｯｸM-PRO" w:hint="eastAsia"/>
          <w:sz w:val="24"/>
          <w:szCs w:val="24"/>
        </w:rPr>
        <w:t>馬養</w:t>
      </w:r>
      <w:r w:rsidRPr="00B84334">
        <w:rPr>
          <w:rFonts w:ascii="HG丸ｺﾞｼｯｸM-PRO" w:eastAsia="HG丸ｺﾞｼｯｸM-PRO" w:hAnsi="HG丸ｺﾞｼｯｸM-PRO" w:hint="eastAsia"/>
          <w:sz w:val="24"/>
          <w:szCs w:val="24"/>
        </w:rPr>
        <w:t>宛）</w:t>
      </w:r>
    </w:p>
    <w:p w:rsidR="00C07B27" w:rsidRPr="005276DA" w:rsidRDefault="00C07B27" w:rsidP="005276DA">
      <w:pPr>
        <w:rPr>
          <w:rFonts w:ascii="HG丸ｺﾞｼｯｸM-PRO" w:eastAsia="HG丸ｺﾞｼｯｸM-PRO" w:hAnsi="HG丸ｺﾞｼｯｸM-PRO"/>
          <w:sz w:val="24"/>
          <w:szCs w:val="24"/>
        </w:rPr>
      </w:pPr>
    </w:p>
    <w:tbl>
      <w:tblPr>
        <w:tblStyle w:val="a4"/>
        <w:tblW w:w="0" w:type="auto"/>
        <w:tblLook w:val="04A0" w:firstRow="1" w:lastRow="0" w:firstColumn="1" w:lastColumn="0" w:noHBand="0" w:noVBand="1"/>
      </w:tblPr>
      <w:tblGrid>
        <w:gridCol w:w="1085"/>
        <w:gridCol w:w="840"/>
        <w:gridCol w:w="3600"/>
        <w:gridCol w:w="702"/>
        <w:gridCol w:w="3515"/>
      </w:tblGrid>
      <w:tr w:rsidR="00626FF3" w:rsidTr="00A76547">
        <w:trPr>
          <w:trHeight w:val="874"/>
        </w:trPr>
        <w:tc>
          <w:tcPr>
            <w:tcW w:w="1085" w:type="dxa"/>
            <w:vAlign w:val="center"/>
          </w:tcPr>
          <w:p w:rsidR="00626FF3" w:rsidRDefault="000F004A" w:rsidP="000F004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企業名</w:t>
            </w:r>
          </w:p>
        </w:tc>
        <w:tc>
          <w:tcPr>
            <w:tcW w:w="8657" w:type="dxa"/>
            <w:gridSpan w:val="4"/>
            <w:vAlign w:val="center"/>
          </w:tcPr>
          <w:p w:rsidR="00626FF3" w:rsidRDefault="00626FF3" w:rsidP="00B84334">
            <w:pPr>
              <w:rPr>
                <w:rFonts w:ascii="HG丸ｺﾞｼｯｸM-PRO" w:eastAsia="HG丸ｺﾞｼｯｸM-PRO" w:hAnsi="HG丸ｺﾞｼｯｸM-PRO"/>
                <w:sz w:val="24"/>
                <w:szCs w:val="24"/>
              </w:rPr>
            </w:pPr>
          </w:p>
        </w:tc>
      </w:tr>
      <w:tr w:rsidR="00DF3121" w:rsidTr="00A76547">
        <w:trPr>
          <w:trHeight w:val="874"/>
        </w:trPr>
        <w:tc>
          <w:tcPr>
            <w:tcW w:w="1085" w:type="dxa"/>
            <w:vMerge w:val="restart"/>
            <w:vAlign w:val="center"/>
          </w:tcPr>
          <w:p w:rsidR="00DF3121" w:rsidRDefault="00DF3121" w:rsidP="000F004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w:t>
            </w:r>
          </w:p>
        </w:tc>
        <w:tc>
          <w:tcPr>
            <w:tcW w:w="840" w:type="dxa"/>
            <w:tcBorders>
              <w:right w:val="dashed" w:sz="4" w:space="0" w:color="auto"/>
            </w:tcBorders>
            <w:vAlign w:val="center"/>
          </w:tcPr>
          <w:p w:rsidR="00DF3121" w:rsidRDefault="00DF3121" w:rsidP="00F46FA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所属</w:t>
            </w:r>
          </w:p>
          <w:p w:rsidR="00DF3121" w:rsidRDefault="00DF3121" w:rsidP="00F46FA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役職</w:t>
            </w:r>
          </w:p>
        </w:tc>
        <w:tc>
          <w:tcPr>
            <w:tcW w:w="3600" w:type="dxa"/>
            <w:tcBorders>
              <w:left w:val="dashed" w:sz="4" w:space="0" w:color="auto"/>
              <w:right w:val="single" w:sz="4" w:space="0" w:color="auto"/>
            </w:tcBorders>
            <w:vAlign w:val="center"/>
          </w:tcPr>
          <w:p w:rsidR="00DF3121" w:rsidRDefault="00DF3121" w:rsidP="00F46FA9">
            <w:pPr>
              <w:rPr>
                <w:rFonts w:ascii="HG丸ｺﾞｼｯｸM-PRO" w:eastAsia="HG丸ｺﾞｼｯｸM-PRO" w:hAnsi="HG丸ｺﾞｼｯｸM-PRO"/>
                <w:sz w:val="24"/>
                <w:szCs w:val="24"/>
              </w:rPr>
            </w:pPr>
          </w:p>
        </w:tc>
        <w:tc>
          <w:tcPr>
            <w:tcW w:w="702" w:type="dxa"/>
            <w:tcBorders>
              <w:left w:val="single" w:sz="4" w:space="0" w:color="auto"/>
              <w:right w:val="dashed" w:sz="4" w:space="0" w:color="auto"/>
            </w:tcBorders>
            <w:vAlign w:val="center"/>
          </w:tcPr>
          <w:p w:rsidR="00DF3121" w:rsidRDefault="00DF3121" w:rsidP="00F46FA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3515" w:type="dxa"/>
            <w:tcBorders>
              <w:left w:val="dashed" w:sz="4" w:space="0" w:color="auto"/>
            </w:tcBorders>
            <w:vAlign w:val="center"/>
          </w:tcPr>
          <w:p w:rsidR="00DF3121" w:rsidRDefault="00DF3121" w:rsidP="009A09E0">
            <w:pPr>
              <w:rPr>
                <w:rFonts w:ascii="HG丸ｺﾞｼｯｸM-PRO" w:eastAsia="HG丸ｺﾞｼｯｸM-PRO" w:hAnsi="HG丸ｺﾞｼｯｸM-PRO"/>
                <w:sz w:val="24"/>
                <w:szCs w:val="24"/>
              </w:rPr>
            </w:pPr>
          </w:p>
        </w:tc>
      </w:tr>
      <w:tr w:rsidR="00DF3121" w:rsidTr="00A76547">
        <w:trPr>
          <w:trHeight w:val="874"/>
        </w:trPr>
        <w:tc>
          <w:tcPr>
            <w:tcW w:w="1085" w:type="dxa"/>
            <w:vMerge/>
            <w:vAlign w:val="center"/>
          </w:tcPr>
          <w:p w:rsidR="00DF3121" w:rsidRDefault="00DF3121" w:rsidP="000F004A">
            <w:pPr>
              <w:jc w:val="center"/>
              <w:rPr>
                <w:rFonts w:ascii="HG丸ｺﾞｼｯｸM-PRO" w:eastAsia="HG丸ｺﾞｼｯｸM-PRO" w:hAnsi="HG丸ｺﾞｼｯｸM-PRO"/>
                <w:sz w:val="24"/>
                <w:szCs w:val="24"/>
              </w:rPr>
            </w:pPr>
          </w:p>
        </w:tc>
        <w:tc>
          <w:tcPr>
            <w:tcW w:w="840" w:type="dxa"/>
            <w:tcBorders>
              <w:right w:val="dashed" w:sz="4" w:space="0" w:color="auto"/>
            </w:tcBorders>
            <w:vAlign w:val="center"/>
          </w:tcPr>
          <w:p w:rsidR="00DF3121" w:rsidRDefault="00DF3121" w:rsidP="00F46FA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所属</w:t>
            </w:r>
          </w:p>
          <w:p w:rsidR="00DF3121" w:rsidRDefault="00DF3121" w:rsidP="00F46FA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役職</w:t>
            </w:r>
          </w:p>
        </w:tc>
        <w:tc>
          <w:tcPr>
            <w:tcW w:w="3600" w:type="dxa"/>
            <w:tcBorders>
              <w:left w:val="dashed" w:sz="4" w:space="0" w:color="auto"/>
              <w:right w:val="single" w:sz="4" w:space="0" w:color="auto"/>
            </w:tcBorders>
            <w:vAlign w:val="center"/>
          </w:tcPr>
          <w:p w:rsidR="00DF3121" w:rsidRDefault="00DF3121" w:rsidP="00F46FA9">
            <w:pPr>
              <w:rPr>
                <w:rFonts w:ascii="HG丸ｺﾞｼｯｸM-PRO" w:eastAsia="HG丸ｺﾞｼｯｸM-PRO" w:hAnsi="HG丸ｺﾞｼｯｸM-PRO"/>
                <w:sz w:val="24"/>
                <w:szCs w:val="24"/>
              </w:rPr>
            </w:pPr>
          </w:p>
        </w:tc>
        <w:tc>
          <w:tcPr>
            <w:tcW w:w="702" w:type="dxa"/>
            <w:tcBorders>
              <w:left w:val="single" w:sz="4" w:space="0" w:color="auto"/>
              <w:right w:val="dashed" w:sz="4" w:space="0" w:color="auto"/>
            </w:tcBorders>
            <w:vAlign w:val="center"/>
          </w:tcPr>
          <w:p w:rsidR="00DF3121" w:rsidRDefault="00DF3121" w:rsidP="00F46FA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3515" w:type="dxa"/>
            <w:tcBorders>
              <w:left w:val="dashed" w:sz="4" w:space="0" w:color="auto"/>
            </w:tcBorders>
            <w:vAlign w:val="center"/>
          </w:tcPr>
          <w:p w:rsidR="00DF3121" w:rsidRDefault="00DF3121" w:rsidP="00F46FA9">
            <w:pPr>
              <w:rPr>
                <w:rFonts w:ascii="HG丸ｺﾞｼｯｸM-PRO" w:eastAsia="HG丸ｺﾞｼｯｸM-PRO" w:hAnsi="HG丸ｺﾞｼｯｸM-PRO"/>
                <w:sz w:val="24"/>
                <w:szCs w:val="24"/>
              </w:rPr>
            </w:pPr>
          </w:p>
        </w:tc>
      </w:tr>
      <w:tr w:rsidR="00095713" w:rsidTr="00A76547">
        <w:trPr>
          <w:trHeight w:val="874"/>
        </w:trPr>
        <w:tc>
          <w:tcPr>
            <w:tcW w:w="1085" w:type="dxa"/>
            <w:vMerge w:val="restart"/>
            <w:vAlign w:val="center"/>
          </w:tcPr>
          <w:p w:rsidR="00095713" w:rsidRDefault="00095713" w:rsidP="00C07B2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w:t>
            </w:r>
          </w:p>
          <w:p w:rsidR="00095713" w:rsidRDefault="00095713" w:rsidP="00C07B2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p>
        </w:tc>
        <w:tc>
          <w:tcPr>
            <w:tcW w:w="8657" w:type="dxa"/>
            <w:gridSpan w:val="4"/>
            <w:vAlign w:val="center"/>
          </w:tcPr>
          <w:p w:rsidR="00095713" w:rsidRDefault="00095713" w:rsidP="00C07B2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　　　　　　　　　　　　　電話番号：</w:t>
            </w:r>
          </w:p>
        </w:tc>
      </w:tr>
      <w:tr w:rsidR="00095713" w:rsidTr="00A76547">
        <w:trPr>
          <w:trHeight w:val="874"/>
        </w:trPr>
        <w:tc>
          <w:tcPr>
            <w:tcW w:w="1085" w:type="dxa"/>
            <w:vMerge/>
            <w:vAlign w:val="center"/>
          </w:tcPr>
          <w:p w:rsidR="00095713" w:rsidRDefault="00095713" w:rsidP="00C07B27">
            <w:pPr>
              <w:jc w:val="center"/>
              <w:rPr>
                <w:rFonts w:ascii="HG丸ｺﾞｼｯｸM-PRO" w:eastAsia="HG丸ｺﾞｼｯｸM-PRO" w:hAnsi="HG丸ｺﾞｼｯｸM-PRO"/>
                <w:sz w:val="24"/>
                <w:szCs w:val="24"/>
              </w:rPr>
            </w:pPr>
          </w:p>
        </w:tc>
        <w:tc>
          <w:tcPr>
            <w:tcW w:w="8657" w:type="dxa"/>
            <w:gridSpan w:val="4"/>
            <w:vAlign w:val="center"/>
          </w:tcPr>
          <w:p w:rsidR="00095713" w:rsidRDefault="00095713" w:rsidP="00C07B2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メールアドレス：</w:t>
            </w:r>
          </w:p>
        </w:tc>
      </w:tr>
      <w:tr w:rsidR="004F2042" w:rsidTr="00A76547">
        <w:trPr>
          <w:trHeight w:val="874"/>
        </w:trPr>
        <w:tc>
          <w:tcPr>
            <w:tcW w:w="1085" w:type="dxa"/>
            <w:vAlign w:val="center"/>
          </w:tcPr>
          <w:p w:rsidR="004F2042" w:rsidRDefault="004F2042" w:rsidP="00C07B2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w:t>
            </w:r>
          </w:p>
          <w:p w:rsidR="004F2042" w:rsidRDefault="004F2042" w:rsidP="00C07B2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事項</w:t>
            </w:r>
          </w:p>
        </w:tc>
        <w:tc>
          <w:tcPr>
            <w:tcW w:w="8657" w:type="dxa"/>
            <w:gridSpan w:val="4"/>
            <w:vAlign w:val="center"/>
          </w:tcPr>
          <w:p w:rsidR="004F2042" w:rsidRDefault="004F2042" w:rsidP="00C07B27">
            <w:pPr>
              <w:rPr>
                <w:rFonts w:ascii="HG丸ｺﾞｼｯｸM-PRO" w:eastAsia="HG丸ｺﾞｼｯｸM-PRO" w:hAnsi="HG丸ｺﾞｼｯｸM-PRO"/>
                <w:sz w:val="24"/>
                <w:szCs w:val="24"/>
              </w:rPr>
            </w:pPr>
          </w:p>
          <w:p w:rsidR="004F2042" w:rsidRDefault="004F2042" w:rsidP="00C07B27">
            <w:pPr>
              <w:rPr>
                <w:rFonts w:ascii="HG丸ｺﾞｼｯｸM-PRO" w:eastAsia="HG丸ｺﾞｼｯｸM-PRO" w:hAnsi="HG丸ｺﾞｼｯｸM-PRO"/>
                <w:sz w:val="24"/>
                <w:szCs w:val="24"/>
              </w:rPr>
            </w:pPr>
          </w:p>
        </w:tc>
      </w:tr>
    </w:tbl>
    <w:p w:rsidR="005276DA" w:rsidRDefault="005276DA" w:rsidP="00DF3121">
      <w:pPr>
        <w:rPr>
          <w:rFonts w:ascii="HG丸ｺﾞｼｯｸM-PRO" w:eastAsia="HG丸ｺﾞｼｯｸM-PRO" w:hAnsi="HG丸ｺﾞｼｯｸM-PRO"/>
          <w:sz w:val="24"/>
          <w:szCs w:val="24"/>
        </w:rPr>
      </w:pPr>
    </w:p>
    <w:p w:rsidR="00510A97" w:rsidRDefault="00510A97" w:rsidP="00DF31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＜研修会場地図＞</w:t>
      </w:r>
    </w:p>
    <w:p w:rsidR="006E4CEC" w:rsidRPr="00BE5F34" w:rsidRDefault="005276DA" w:rsidP="00BE5F3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6432" behindDoc="0" locked="0" layoutInCell="1" allowOverlap="1" wp14:anchorId="1197704D" wp14:editId="79BBF503">
                <wp:simplePos x="0" y="0"/>
                <wp:positionH relativeFrom="column">
                  <wp:posOffset>2240280</wp:posOffset>
                </wp:positionH>
                <wp:positionV relativeFrom="paragraph">
                  <wp:posOffset>2272030</wp:posOffset>
                </wp:positionV>
                <wp:extent cx="1047750" cy="314325"/>
                <wp:effectExtent l="0" t="57150" r="0" b="28575"/>
                <wp:wrapNone/>
                <wp:docPr id="13" name="直線矢印コネクタ 13"/>
                <wp:cNvGraphicFramePr/>
                <a:graphic xmlns:a="http://schemas.openxmlformats.org/drawingml/2006/main">
                  <a:graphicData uri="http://schemas.microsoft.com/office/word/2010/wordprocessingShape">
                    <wps:wsp>
                      <wps:cNvCnPr/>
                      <wps:spPr>
                        <a:xfrm flipV="1">
                          <a:off x="0" y="0"/>
                          <a:ext cx="1047750" cy="314325"/>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5C62A3" id="_x0000_t32" coordsize="21600,21600" o:spt="32" o:oned="t" path="m,l21600,21600e" filled="f">
                <v:path arrowok="t" fillok="f" o:connecttype="none"/>
                <o:lock v:ext="edit" shapetype="t"/>
              </v:shapetype>
              <v:shape id="直線矢印コネクタ 13" o:spid="_x0000_s1026" type="#_x0000_t32" style="position:absolute;left:0;text-align:left;margin-left:176.4pt;margin-top:178.9pt;width:82.5pt;height:24.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" strokecolor="black [3213]" strokeweight="1.5pt">
                <v:stroke dashstyle="dash" endarrow="open"/>
              </v:shape>
            </w:pict>
          </mc:Fallback>
        </mc:AlternateContent>
      </w:r>
      <w:r>
        <w:rPr>
          <w:noProof/>
        </w:rPr>
        <mc:AlternateContent>
          <mc:Choice Requires="wps">
            <w:drawing>
              <wp:anchor distT="0" distB="0" distL="114300" distR="114300" simplePos="0" relativeHeight="251670528" behindDoc="0" locked="0" layoutInCell="1" allowOverlap="1" wp14:anchorId="594A8448" wp14:editId="1AC1A303">
                <wp:simplePos x="0" y="0"/>
                <wp:positionH relativeFrom="column">
                  <wp:posOffset>1439545</wp:posOffset>
                </wp:positionH>
                <wp:positionV relativeFrom="paragraph">
                  <wp:posOffset>2531745</wp:posOffset>
                </wp:positionV>
                <wp:extent cx="783590" cy="402590"/>
                <wp:effectExtent l="0" t="0" r="16510" b="16510"/>
                <wp:wrapNone/>
                <wp:docPr id="16" name="角丸四角形 16"/>
                <wp:cNvGraphicFramePr/>
                <a:graphic xmlns:a="http://schemas.openxmlformats.org/drawingml/2006/main">
                  <a:graphicData uri="http://schemas.microsoft.com/office/word/2010/wordprocessingShape">
                    <wps:wsp>
                      <wps:cNvSpPr/>
                      <wps:spPr>
                        <a:xfrm>
                          <a:off x="0" y="0"/>
                          <a:ext cx="783590" cy="40259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B3C27" id="角丸四角形 16" o:spid="_x0000_s1026" style="position:absolute;left:0;text-align:left;margin-left:113.35pt;margin-top:199.35pt;width:61.7pt;height:3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" fillcolor="white [3201]" strokecolor="black [3200]" strokeweight="2pt"/>
            </w:pict>
          </mc:Fallback>
        </mc:AlternateContent>
      </w:r>
      <w:r>
        <w:rPr>
          <w:noProof/>
        </w:rPr>
        <mc:AlternateContent>
          <mc:Choice Requires="wps">
            <w:drawing>
              <wp:anchor distT="0" distB="0" distL="114300" distR="114300" simplePos="0" relativeHeight="251671552" behindDoc="0" locked="0" layoutInCell="1" allowOverlap="1" wp14:anchorId="3AB37963" wp14:editId="1244AA34">
                <wp:simplePos x="0" y="0"/>
                <wp:positionH relativeFrom="column">
                  <wp:posOffset>1456690</wp:posOffset>
                </wp:positionH>
                <wp:positionV relativeFrom="paragraph">
                  <wp:posOffset>2456180</wp:posOffset>
                </wp:positionV>
                <wp:extent cx="878205" cy="4857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7820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4CEC" w:rsidRPr="006E4CEC" w:rsidRDefault="00BE277D">
                            <w:pPr>
                              <w:rPr>
                                <w:rFonts w:ascii="メイリオ" w:eastAsia="メイリオ" w:hAnsi="メイリオ" w:cs="メイリオ"/>
                                <w:b/>
                                <w:sz w:val="22"/>
                              </w:rPr>
                            </w:pPr>
                            <w:r>
                              <w:rPr>
                                <w:rFonts w:ascii="メイリオ" w:eastAsia="メイリオ" w:hAnsi="メイリオ" w:cs="メイリオ" w:hint="eastAsia"/>
                                <w:b/>
                                <w:sz w:val="22"/>
                              </w:rPr>
                              <w:t>研修</w:t>
                            </w:r>
                            <w:r w:rsidR="00456F16">
                              <w:rPr>
                                <w:rFonts w:ascii="メイリオ" w:eastAsia="メイリオ" w:hAnsi="メイリオ" w:cs="メイリオ" w:hint="eastAsia"/>
                                <w:b/>
                                <w:sz w:val="22"/>
                              </w:rPr>
                              <w:t>会場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37963" id="_x0000_t202" coordsize="21600,21600" o:spt="202" path="m,l,21600r21600,l21600,xe">
                <v:stroke joinstyle="miter"/>
                <v:path gradientshapeok="t" o:connecttype="rect"/>
              </v:shapetype>
              <v:shape id="テキスト ボックス 14" o:spid="_x0000_s1028" type="#_x0000_t202" style="position:absolute;left:0;text-align:left;margin-left:114.7pt;margin-top:193.4pt;width:69.1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" filled="f" stroked="f" strokeweight=".5pt">
                <v:textbox>
                  <w:txbxContent>
                    <w:p w:rsidR="006E4CEC" w:rsidRPr="006E4CEC" w:rsidRDefault="00BE277D">
                      <w:pPr>
                        <w:rPr>
                          <w:rFonts w:ascii="メイリオ" w:eastAsia="メイリオ" w:hAnsi="メイリオ" w:cs="メイリオ"/>
                          <w:b/>
                          <w:sz w:val="22"/>
                        </w:rPr>
                      </w:pPr>
                      <w:r>
                        <w:rPr>
                          <w:rFonts w:ascii="メイリオ" w:eastAsia="メイリオ" w:hAnsi="メイリオ" w:cs="メイリオ" w:hint="eastAsia"/>
                          <w:b/>
                          <w:sz w:val="22"/>
                        </w:rPr>
                        <w:t>研修</w:t>
                      </w:r>
                      <w:r w:rsidR="00456F16">
                        <w:rPr>
                          <w:rFonts w:ascii="メイリオ" w:eastAsia="メイリオ" w:hAnsi="メイリオ" w:cs="メイリオ" w:hint="eastAsia"/>
                          <w:b/>
                          <w:sz w:val="22"/>
                        </w:rPr>
                        <w:t>会場</w:t>
                      </w:r>
                    </w:p>
                  </w:txbxContent>
                </v:textbox>
              </v:shape>
            </w:pict>
          </mc:Fallback>
        </mc:AlternateContent>
      </w:r>
      <w:r w:rsidR="00267E39">
        <w:rPr>
          <w:noProof/>
        </w:rPr>
        <w:drawing>
          <wp:inline distT="0" distB="0" distL="0" distR="0">
            <wp:extent cx="5999698" cy="3060065"/>
            <wp:effectExtent l="0" t="0" r="127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F27F.tmp"/>
                    <pic:cNvPicPr/>
                  </pic:nvPicPr>
                  <pic:blipFill rotWithShape="1">
                    <a:blip r:embed="rId8">
                      <a:extLst>
                        <a:ext uri="{28A0092B-C50C-407E-A947-70E740481C1C}">
                          <a14:useLocalDpi xmlns:a14="http://schemas.microsoft.com/office/drawing/2010/main" val="0"/>
                        </a:ext>
                      </a:extLst>
                    </a:blip>
                    <a:srcRect l="8460" t="18696" r="17555" b="11464"/>
                    <a:stretch/>
                  </pic:blipFill>
                  <pic:spPr bwMode="auto">
                    <a:xfrm>
                      <a:off x="0" y="0"/>
                      <a:ext cx="6025182" cy="3073063"/>
                    </a:xfrm>
                    <a:prstGeom prst="rect">
                      <a:avLst/>
                    </a:prstGeom>
                    <a:ln>
                      <a:noFill/>
                    </a:ln>
                    <a:extLst>
                      <a:ext uri="{53640926-AAD7-44D8-BBD7-CCE9431645EC}">
                        <a14:shadowObscured xmlns:a14="http://schemas.microsoft.com/office/drawing/2010/main"/>
                      </a:ext>
                    </a:extLst>
                  </pic:spPr>
                </pic:pic>
              </a:graphicData>
            </a:graphic>
          </wp:inline>
        </w:drawing>
      </w:r>
    </w:p>
    <w:sectPr w:rsidR="006E4CEC" w:rsidRPr="00BE5F34" w:rsidSect="00C97801">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B5" w:rsidRDefault="00270BB5" w:rsidP="009A6955">
      <w:r>
        <w:separator/>
      </w:r>
    </w:p>
  </w:endnote>
  <w:endnote w:type="continuationSeparator" w:id="0">
    <w:p w:rsidR="00270BB5" w:rsidRDefault="00270BB5" w:rsidP="009A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B5" w:rsidRDefault="00270BB5" w:rsidP="009A6955">
      <w:r>
        <w:separator/>
      </w:r>
    </w:p>
  </w:footnote>
  <w:footnote w:type="continuationSeparator" w:id="0">
    <w:p w:rsidR="00270BB5" w:rsidRDefault="00270BB5" w:rsidP="009A6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48"/>
    <w:rsid w:val="0000650E"/>
    <w:rsid w:val="00011410"/>
    <w:rsid w:val="00014F22"/>
    <w:rsid w:val="00023CF0"/>
    <w:rsid w:val="00026FFF"/>
    <w:rsid w:val="000272C5"/>
    <w:rsid w:val="000356C2"/>
    <w:rsid w:val="000368E4"/>
    <w:rsid w:val="000430C2"/>
    <w:rsid w:val="00046438"/>
    <w:rsid w:val="000471EA"/>
    <w:rsid w:val="000573B9"/>
    <w:rsid w:val="00060FCA"/>
    <w:rsid w:val="00061E37"/>
    <w:rsid w:val="00070BFA"/>
    <w:rsid w:val="00072499"/>
    <w:rsid w:val="00081E1D"/>
    <w:rsid w:val="00083D14"/>
    <w:rsid w:val="0008472E"/>
    <w:rsid w:val="000946E9"/>
    <w:rsid w:val="000952B1"/>
    <w:rsid w:val="00095713"/>
    <w:rsid w:val="00097537"/>
    <w:rsid w:val="000A0525"/>
    <w:rsid w:val="000A2EE6"/>
    <w:rsid w:val="000A7F8F"/>
    <w:rsid w:val="000A7FFB"/>
    <w:rsid w:val="000B6197"/>
    <w:rsid w:val="000C0DFF"/>
    <w:rsid w:val="000C3C55"/>
    <w:rsid w:val="000E2924"/>
    <w:rsid w:val="000E66A5"/>
    <w:rsid w:val="000E7857"/>
    <w:rsid w:val="000F004A"/>
    <w:rsid w:val="000F4BE2"/>
    <w:rsid w:val="000F6E11"/>
    <w:rsid w:val="00102A14"/>
    <w:rsid w:val="001114CE"/>
    <w:rsid w:val="00115346"/>
    <w:rsid w:val="00120966"/>
    <w:rsid w:val="00120CB8"/>
    <w:rsid w:val="001246A2"/>
    <w:rsid w:val="00125C2C"/>
    <w:rsid w:val="001314A2"/>
    <w:rsid w:val="00131BBB"/>
    <w:rsid w:val="00132E9C"/>
    <w:rsid w:val="00134600"/>
    <w:rsid w:val="001409E5"/>
    <w:rsid w:val="00145DCF"/>
    <w:rsid w:val="001463F7"/>
    <w:rsid w:val="0015110D"/>
    <w:rsid w:val="00152F2A"/>
    <w:rsid w:val="00155A75"/>
    <w:rsid w:val="00164091"/>
    <w:rsid w:val="001648EF"/>
    <w:rsid w:val="00165BCD"/>
    <w:rsid w:val="00175193"/>
    <w:rsid w:val="001758B3"/>
    <w:rsid w:val="00176479"/>
    <w:rsid w:val="001803FE"/>
    <w:rsid w:val="00184C61"/>
    <w:rsid w:val="00191E7F"/>
    <w:rsid w:val="001A6318"/>
    <w:rsid w:val="001A7E29"/>
    <w:rsid w:val="001B3DDA"/>
    <w:rsid w:val="001C31B8"/>
    <w:rsid w:val="001C60FE"/>
    <w:rsid w:val="001D1284"/>
    <w:rsid w:val="001D4A64"/>
    <w:rsid w:val="001D701A"/>
    <w:rsid w:val="001E585C"/>
    <w:rsid w:val="001E760E"/>
    <w:rsid w:val="001F4798"/>
    <w:rsid w:val="001F568A"/>
    <w:rsid w:val="001F6B87"/>
    <w:rsid w:val="00200590"/>
    <w:rsid w:val="002005F3"/>
    <w:rsid w:val="002074C9"/>
    <w:rsid w:val="00210518"/>
    <w:rsid w:val="00211E29"/>
    <w:rsid w:val="0021592E"/>
    <w:rsid w:val="00215CB6"/>
    <w:rsid w:val="002169C7"/>
    <w:rsid w:val="00224F54"/>
    <w:rsid w:val="00227666"/>
    <w:rsid w:val="00230B5F"/>
    <w:rsid w:val="00231034"/>
    <w:rsid w:val="00231F47"/>
    <w:rsid w:val="00232FC1"/>
    <w:rsid w:val="00233CB6"/>
    <w:rsid w:val="00233EFC"/>
    <w:rsid w:val="00241E66"/>
    <w:rsid w:val="0024238E"/>
    <w:rsid w:val="00246C76"/>
    <w:rsid w:val="002618D6"/>
    <w:rsid w:val="00263250"/>
    <w:rsid w:val="0026542B"/>
    <w:rsid w:val="00265529"/>
    <w:rsid w:val="00267E39"/>
    <w:rsid w:val="00270BB5"/>
    <w:rsid w:val="00276D91"/>
    <w:rsid w:val="0028584D"/>
    <w:rsid w:val="002860F4"/>
    <w:rsid w:val="0028726D"/>
    <w:rsid w:val="002914F4"/>
    <w:rsid w:val="002948CD"/>
    <w:rsid w:val="002A3564"/>
    <w:rsid w:val="002B1411"/>
    <w:rsid w:val="002B1B5E"/>
    <w:rsid w:val="002B55E1"/>
    <w:rsid w:val="002C349F"/>
    <w:rsid w:val="002C40AB"/>
    <w:rsid w:val="002C791F"/>
    <w:rsid w:val="002D292C"/>
    <w:rsid w:val="002D2A6F"/>
    <w:rsid w:val="002D2C3A"/>
    <w:rsid w:val="002D465C"/>
    <w:rsid w:val="002D4CAF"/>
    <w:rsid w:val="00300D74"/>
    <w:rsid w:val="0030259C"/>
    <w:rsid w:val="00305CC9"/>
    <w:rsid w:val="00305E3D"/>
    <w:rsid w:val="00305FD8"/>
    <w:rsid w:val="00317B8A"/>
    <w:rsid w:val="00327C1B"/>
    <w:rsid w:val="003368AA"/>
    <w:rsid w:val="00340AC7"/>
    <w:rsid w:val="00343263"/>
    <w:rsid w:val="0034335C"/>
    <w:rsid w:val="00351C15"/>
    <w:rsid w:val="00357A1D"/>
    <w:rsid w:val="0036171A"/>
    <w:rsid w:val="00365711"/>
    <w:rsid w:val="003657B9"/>
    <w:rsid w:val="00366E95"/>
    <w:rsid w:val="003674DF"/>
    <w:rsid w:val="00370D57"/>
    <w:rsid w:val="00372134"/>
    <w:rsid w:val="00374C48"/>
    <w:rsid w:val="0037798B"/>
    <w:rsid w:val="0038046B"/>
    <w:rsid w:val="00383F5C"/>
    <w:rsid w:val="00390C21"/>
    <w:rsid w:val="003A33DC"/>
    <w:rsid w:val="003A3FCD"/>
    <w:rsid w:val="003B0898"/>
    <w:rsid w:val="003B3CD4"/>
    <w:rsid w:val="003B5F40"/>
    <w:rsid w:val="003C59B3"/>
    <w:rsid w:val="003D3694"/>
    <w:rsid w:val="003D6711"/>
    <w:rsid w:val="003E2E9B"/>
    <w:rsid w:val="003E2FBB"/>
    <w:rsid w:val="003F15A3"/>
    <w:rsid w:val="003F4A4A"/>
    <w:rsid w:val="003F7475"/>
    <w:rsid w:val="00402449"/>
    <w:rsid w:val="00406B80"/>
    <w:rsid w:val="0042608C"/>
    <w:rsid w:val="004308B7"/>
    <w:rsid w:val="00432FE8"/>
    <w:rsid w:val="004347BD"/>
    <w:rsid w:val="00435C05"/>
    <w:rsid w:val="00436E8D"/>
    <w:rsid w:val="00440C7E"/>
    <w:rsid w:val="00441ED4"/>
    <w:rsid w:val="0044680A"/>
    <w:rsid w:val="00453B71"/>
    <w:rsid w:val="00456ABF"/>
    <w:rsid w:val="00456F16"/>
    <w:rsid w:val="00465C6A"/>
    <w:rsid w:val="00466827"/>
    <w:rsid w:val="00470F16"/>
    <w:rsid w:val="00471022"/>
    <w:rsid w:val="00471E2D"/>
    <w:rsid w:val="004773FF"/>
    <w:rsid w:val="004774D2"/>
    <w:rsid w:val="00482246"/>
    <w:rsid w:val="00482431"/>
    <w:rsid w:val="004845F7"/>
    <w:rsid w:val="00485C42"/>
    <w:rsid w:val="00487302"/>
    <w:rsid w:val="004876BD"/>
    <w:rsid w:val="00493A20"/>
    <w:rsid w:val="004A2F10"/>
    <w:rsid w:val="004B63C8"/>
    <w:rsid w:val="004B6E0C"/>
    <w:rsid w:val="004C7C1A"/>
    <w:rsid w:val="004D0E94"/>
    <w:rsid w:val="004D248B"/>
    <w:rsid w:val="004D25F1"/>
    <w:rsid w:val="004E408C"/>
    <w:rsid w:val="004E740B"/>
    <w:rsid w:val="004F115F"/>
    <w:rsid w:val="004F1676"/>
    <w:rsid w:val="004F2042"/>
    <w:rsid w:val="004F2769"/>
    <w:rsid w:val="004F2F1D"/>
    <w:rsid w:val="004F6B21"/>
    <w:rsid w:val="00502DF2"/>
    <w:rsid w:val="005062E7"/>
    <w:rsid w:val="00507330"/>
    <w:rsid w:val="00507E0D"/>
    <w:rsid w:val="00510A97"/>
    <w:rsid w:val="0051154E"/>
    <w:rsid w:val="00511E02"/>
    <w:rsid w:val="00511EED"/>
    <w:rsid w:val="00512D08"/>
    <w:rsid w:val="00513921"/>
    <w:rsid w:val="00513AEC"/>
    <w:rsid w:val="00514BF8"/>
    <w:rsid w:val="0051722A"/>
    <w:rsid w:val="00526A09"/>
    <w:rsid w:val="005276DA"/>
    <w:rsid w:val="00532BB6"/>
    <w:rsid w:val="00544513"/>
    <w:rsid w:val="00546D12"/>
    <w:rsid w:val="0055097B"/>
    <w:rsid w:val="005547F9"/>
    <w:rsid w:val="00555465"/>
    <w:rsid w:val="00562308"/>
    <w:rsid w:val="0056238F"/>
    <w:rsid w:val="00564EEF"/>
    <w:rsid w:val="005662F1"/>
    <w:rsid w:val="00575EF2"/>
    <w:rsid w:val="005766A8"/>
    <w:rsid w:val="0058023E"/>
    <w:rsid w:val="00580296"/>
    <w:rsid w:val="0058324F"/>
    <w:rsid w:val="00584F7D"/>
    <w:rsid w:val="00587757"/>
    <w:rsid w:val="00592896"/>
    <w:rsid w:val="00593737"/>
    <w:rsid w:val="0059710C"/>
    <w:rsid w:val="00597B19"/>
    <w:rsid w:val="005A10B7"/>
    <w:rsid w:val="005A23B0"/>
    <w:rsid w:val="005A39EE"/>
    <w:rsid w:val="005A77AF"/>
    <w:rsid w:val="005B3A20"/>
    <w:rsid w:val="005C639A"/>
    <w:rsid w:val="005C65A8"/>
    <w:rsid w:val="005C772E"/>
    <w:rsid w:val="005D0039"/>
    <w:rsid w:val="005D437F"/>
    <w:rsid w:val="005D5E77"/>
    <w:rsid w:val="005D609F"/>
    <w:rsid w:val="005D7F70"/>
    <w:rsid w:val="005F07C2"/>
    <w:rsid w:val="005F09D2"/>
    <w:rsid w:val="005F2DF3"/>
    <w:rsid w:val="005F4830"/>
    <w:rsid w:val="00605351"/>
    <w:rsid w:val="0061309C"/>
    <w:rsid w:val="006203BF"/>
    <w:rsid w:val="006225DA"/>
    <w:rsid w:val="00626FF3"/>
    <w:rsid w:val="0062745C"/>
    <w:rsid w:val="00631C97"/>
    <w:rsid w:val="006341FC"/>
    <w:rsid w:val="0063497F"/>
    <w:rsid w:val="00640B73"/>
    <w:rsid w:val="00641C83"/>
    <w:rsid w:val="00647745"/>
    <w:rsid w:val="00652777"/>
    <w:rsid w:val="00655082"/>
    <w:rsid w:val="00661501"/>
    <w:rsid w:val="00663B02"/>
    <w:rsid w:val="0066760B"/>
    <w:rsid w:val="006749AF"/>
    <w:rsid w:val="00682E05"/>
    <w:rsid w:val="006835BE"/>
    <w:rsid w:val="006836EB"/>
    <w:rsid w:val="00683900"/>
    <w:rsid w:val="00683D8D"/>
    <w:rsid w:val="0069550E"/>
    <w:rsid w:val="006A1CB1"/>
    <w:rsid w:val="006A3721"/>
    <w:rsid w:val="006A7DC5"/>
    <w:rsid w:val="006B013F"/>
    <w:rsid w:val="006B0C1F"/>
    <w:rsid w:val="006B1FB0"/>
    <w:rsid w:val="006B3AF9"/>
    <w:rsid w:val="006B57BD"/>
    <w:rsid w:val="006C79B5"/>
    <w:rsid w:val="006C7BF5"/>
    <w:rsid w:val="006D465F"/>
    <w:rsid w:val="006D46DA"/>
    <w:rsid w:val="006D4D0E"/>
    <w:rsid w:val="006D54F0"/>
    <w:rsid w:val="006E4CEC"/>
    <w:rsid w:val="006F126F"/>
    <w:rsid w:val="006F26C3"/>
    <w:rsid w:val="006F449A"/>
    <w:rsid w:val="006F6A8F"/>
    <w:rsid w:val="0070097D"/>
    <w:rsid w:val="007113E0"/>
    <w:rsid w:val="00713FE7"/>
    <w:rsid w:val="00715FC2"/>
    <w:rsid w:val="00716F7A"/>
    <w:rsid w:val="007252A5"/>
    <w:rsid w:val="00727C36"/>
    <w:rsid w:val="00732E00"/>
    <w:rsid w:val="00733AC9"/>
    <w:rsid w:val="00734454"/>
    <w:rsid w:val="007349A7"/>
    <w:rsid w:val="00740484"/>
    <w:rsid w:val="007558C3"/>
    <w:rsid w:val="0075690A"/>
    <w:rsid w:val="007605BE"/>
    <w:rsid w:val="007674F4"/>
    <w:rsid w:val="007761A5"/>
    <w:rsid w:val="007761FF"/>
    <w:rsid w:val="00777D29"/>
    <w:rsid w:val="00777E85"/>
    <w:rsid w:val="0078196D"/>
    <w:rsid w:val="00783404"/>
    <w:rsid w:val="00786F98"/>
    <w:rsid w:val="00790AD6"/>
    <w:rsid w:val="007911F0"/>
    <w:rsid w:val="007A651F"/>
    <w:rsid w:val="007B10DA"/>
    <w:rsid w:val="007B2F20"/>
    <w:rsid w:val="007B2FA7"/>
    <w:rsid w:val="007B4CE0"/>
    <w:rsid w:val="007B7CDD"/>
    <w:rsid w:val="007C4D27"/>
    <w:rsid w:val="007E0268"/>
    <w:rsid w:val="007F0A2B"/>
    <w:rsid w:val="007F702C"/>
    <w:rsid w:val="007F71AB"/>
    <w:rsid w:val="008042D0"/>
    <w:rsid w:val="00806A62"/>
    <w:rsid w:val="00810698"/>
    <w:rsid w:val="0081674C"/>
    <w:rsid w:val="00820137"/>
    <w:rsid w:val="00822BEA"/>
    <w:rsid w:val="0082405E"/>
    <w:rsid w:val="00825CDF"/>
    <w:rsid w:val="00826DEF"/>
    <w:rsid w:val="00830096"/>
    <w:rsid w:val="008314A3"/>
    <w:rsid w:val="0083477B"/>
    <w:rsid w:val="00834FA1"/>
    <w:rsid w:val="00847EBE"/>
    <w:rsid w:val="008614E7"/>
    <w:rsid w:val="0086209A"/>
    <w:rsid w:val="00862A84"/>
    <w:rsid w:val="00863A1E"/>
    <w:rsid w:val="00866E97"/>
    <w:rsid w:val="00874DFD"/>
    <w:rsid w:val="0087505B"/>
    <w:rsid w:val="00890C6D"/>
    <w:rsid w:val="00894789"/>
    <w:rsid w:val="008A02C8"/>
    <w:rsid w:val="008A559E"/>
    <w:rsid w:val="008A56DD"/>
    <w:rsid w:val="008A5A31"/>
    <w:rsid w:val="008B6E25"/>
    <w:rsid w:val="008C1CEA"/>
    <w:rsid w:val="008C2E02"/>
    <w:rsid w:val="008C3EDA"/>
    <w:rsid w:val="008C439F"/>
    <w:rsid w:val="008C712A"/>
    <w:rsid w:val="008D1C6B"/>
    <w:rsid w:val="008D4E9A"/>
    <w:rsid w:val="008F0374"/>
    <w:rsid w:val="008F0E89"/>
    <w:rsid w:val="008F4EE3"/>
    <w:rsid w:val="008F5C92"/>
    <w:rsid w:val="008F7389"/>
    <w:rsid w:val="0090209F"/>
    <w:rsid w:val="0090382A"/>
    <w:rsid w:val="00905AF4"/>
    <w:rsid w:val="00905EF9"/>
    <w:rsid w:val="009064B4"/>
    <w:rsid w:val="00913613"/>
    <w:rsid w:val="00920057"/>
    <w:rsid w:val="00920B72"/>
    <w:rsid w:val="00921452"/>
    <w:rsid w:val="009309B5"/>
    <w:rsid w:val="00936831"/>
    <w:rsid w:val="00940D27"/>
    <w:rsid w:val="00943CD9"/>
    <w:rsid w:val="009450D3"/>
    <w:rsid w:val="0094588D"/>
    <w:rsid w:val="009529BA"/>
    <w:rsid w:val="00953A75"/>
    <w:rsid w:val="009567AD"/>
    <w:rsid w:val="00957580"/>
    <w:rsid w:val="009623C6"/>
    <w:rsid w:val="00965614"/>
    <w:rsid w:val="00971037"/>
    <w:rsid w:val="00971AE8"/>
    <w:rsid w:val="00971FFE"/>
    <w:rsid w:val="00983ED5"/>
    <w:rsid w:val="00990A9D"/>
    <w:rsid w:val="00990BFD"/>
    <w:rsid w:val="00991729"/>
    <w:rsid w:val="00994836"/>
    <w:rsid w:val="009972E8"/>
    <w:rsid w:val="00997460"/>
    <w:rsid w:val="009A09E0"/>
    <w:rsid w:val="009A6955"/>
    <w:rsid w:val="009B0EFB"/>
    <w:rsid w:val="009B1F42"/>
    <w:rsid w:val="009B270F"/>
    <w:rsid w:val="009B69BB"/>
    <w:rsid w:val="009C0620"/>
    <w:rsid w:val="009C444C"/>
    <w:rsid w:val="009D188D"/>
    <w:rsid w:val="009D45CB"/>
    <w:rsid w:val="009D4EA4"/>
    <w:rsid w:val="009D6967"/>
    <w:rsid w:val="009E508E"/>
    <w:rsid w:val="009F3A84"/>
    <w:rsid w:val="009F4DBD"/>
    <w:rsid w:val="00A04393"/>
    <w:rsid w:val="00A124F1"/>
    <w:rsid w:val="00A15C84"/>
    <w:rsid w:val="00A24B9B"/>
    <w:rsid w:val="00A25E3D"/>
    <w:rsid w:val="00A25FFA"/>
    <w:rsid w:val="00A276FA"/>
    <w:rsid w:val="00A3038C"/>
    <w:rsid w:val="00A30E69"/>
    <w:rsid w:val="00A31319"/>
    <w:rsid w:val="00A317A0"/>
    <w:rsid w:val="00A423EC"/>
    <w:rsid w:val="00A42619"/>
    <w:rsid w:val="00A431A3"/>
    <w:rsid w:val="00A44C87"/>
    <w:rsid w:val="00A450E4"/>
    <w:rsid w:val="00A52635"/>
    <w:rsid w:val="00A5272E"/>
    <w:rsid w:val="00A5287A"/>
    <w:rsid w:val="00A55816"/>
    <w:rsid w:val="00A642BC"/>
    <w:rsid w:val="00A65B31"/>
    <w:rsid w:val="00A7263A"/>
    <w:rsid w:val="00A74425"/>
    <w:rsid w:val="00A74D26"/>
    <w:rsid w:val="00A76547"/>
    <w:rsid w:val="00A76DC4"/>
    <w:rsid w:val="00A85D59"/>
    <w:rsid w:val="00A87E64"/>
    <w:rsid w:val="00A920DA"/>
    <w:rsid w:val="00A9580E"/>
    <w:rsid w:val="00A97287"/>
    <w:rsid w:val="00AA1393"/>
    <w:rsid w:val="00AA469D"/>
    <w:rsid w:val="00AB61E3"/>
    <w:rsid w:val="00AB62C1"/>
    <w:rsid w:val="00AC20AA"/>
    <w:rsid w:val="00AC4ADB"/>
    <w:rsid w:val="00AC77BB"/>
    <w:rsid w:val="00AD376B"/>
    <w:rsid w:val="00AE2023"/>
    <w:rsid w:val="00AE3447"/>
    <w:rsid w:val="00AE489C"/>
    <w:rsid w:val="00AF00E9"/>
    <w:rsid w:val="00AF1250"/>
    <w:rsid w:val="00AF1F0A"/>
    <w:rsid w:val="00AF2539"/>
    <w:rsid w:val="00B01CC3"/>
    <w:rsid w:val="00B123AA"/>
    <w:rsid w:val="00B14E4A"/>
    <w:rsid w:val="00B15CD3"/>
    <w:rsid w:val="00B311DE"/>
    <w:rsid w:val="00B31FB8"/>
    <w:rsid w:val="00B339EA"/>
    <w:rsid w:val="00B34BF7"/>
    <w:rsid w:val="00B37DE2"/>
    <w:rsid w:val="00B53E7C"/>
    <w:rsid w:val="00B63548"/>
    <w:rsid w:val="00B6553E"/>
    <w:rsid w:val="00B72C51"/>
    <w:rsid w:val="00B84334"/>
    <w:rsid w:val="00B84819"/>
    <w:rsid w:val="00B84AF9"/>
    <w:rsid w:val="00B8632C"/>
    <w:rsid w:val="00B91AEE"/>
    <w:rsid w:val="00B95C66"/>
    <w:rsid w:val="00BB1C1A"/>
    <w:rsid w:val="00BB2477"/>
    <w:rsid w:val="00BB7BAB"/>
    <w:rsid w:val="00BC1A25"/>
    <w:rsid w:val="00BC2404"/>
    <w:rsid w:val="00BE277D"/>
    <w:rsid w:val="00BE592A"/>
    <w:rsid w:val="00BE5F34"/>
    <w:rsid w:val="00BF4371"/>
    <w:rsid w:val="00BF4A7A"/>
    <w:rsid w:val="00C007BF"/>
    <w:rsid w:val="00C04088"/>
    <w:rsid w:val="00C07B27"/>
    <w:rsid w:val="00C103A5"/>
    <w:rsid w:val="00C127A5"/>
    <w:rsid w:val="00C15648"/>
    <w:rsid w:val="00C165FC"/>
    <w:rsid w:val="00C20BFD"/>
    <w:rsid w:val="00C270A0"/>
    <w:rsid w:val="00C30444"/>
    <w:rsid w:val="00C311E8"/>
    <w:rsid w:val="00C34DB0"/>
    <w:rsid w:val="00C41484"/>
    <w:rsid w:val="00C51936"/>
    <w:rsid w:val="00C53031"/>
    <w:rsid w:val="00C55306"/>
    <w:rsid w:val="00C557CE"/>
    <w:rsid w:val="00C73153"/>
    <w:rsid w:val="00C76DB8"/>
    <w:rsid w:val="00C81E83"/>
    <w:rsid w:val="00C851D7"/>
    <w:rsid w:val="00C9344E"/>
    <w:rsid w:val="00C97801"/>
    <w:rsid w:val="00CA0436"/>
    <w:rsid w:val="00CA6FB3"/>
    <w:rsid w:val="00CA7FA9"/>
    <w:rsid w:val="00CB39C0"/>
    <w:rsid w:val="00CB4EF9"/>
    <w:rsid w:val="00CC3793"/>
    <w:rsid w:val="00CC37D6"/>
    <w:rsid w:val="00CC5627"/>
    <w:rsid w:val="00CC6191"/>
    <w:rsid w:val="00CD1DB6"/>
    <w:rsid w:val="00CD5DE0"/>
    <w:rsid w:val="00CD60A9"/>
    <w:rsid w:val="00CD66AC"/>
    <w:rsid w:val="00CD7500"/>
    <w:rsid w:val="00CE2520"/>
    <w:rsid w:val="00CE2B75"/>
    <w:rsid w:val="00CE2F6A"/>
    <w:rsid w:val="00CE513A"/>
    <w:rsid w:val="00CF238B"/>
    <w:rsid w:val="00D0101C"/>
    <w:rsid w:val="00D05B9D"/>
    <w:rsid w:val="00D070E4"/>
    <w:rsid w:val="00D07651"/>
    <w:rsid w:val="00D1034C"/>
    <w:rsid w:val="00D2195B"/>
    <w:rsid w:val="00D22DA0"/>
    <w:rsid w:val="00D36D0A"/>
    <w:rsid w:val="00D43761"/>
    <w:rsid w:val="00D44ACD"/>
    <w:rsid w:val="00D46094"/>
    <w:rsid w:val="00D46EBD"/>
    <w:rsid w:val="00D52435"/>
    <w:rsid w:val="00D538B1"/>
    <w:rsid w:val="00D53A66"/>
    <w:rsid w:val="00D545C7"/>
    <w:rsid w:val="00D65246"/>
    <w:rsid w:val="00D66B8C"/>
    <w:rsid w:val="00D71A02"/>
    <w:rsid w:val="00D73FC2"/>
    <w:rsid w:val="00D74D28"/>
    <w:rsid w:val="00D764A6"/>
    <w:rsid w:val="00D7708F"/>
    <w:rsid w:val="00D7768F"/>
    <w:rsid w:val="00D77DA7"/>
    <w:rsid w:val="00D80332"/>
    <w:rsid w:val="00D8043E"/>
    <w:rsid w:val="00D80C61"/>
    <w:rsid w:val="00D8684E"/>
    <w:rsid w:val="00D87441"/>
    <w:rsid w:val="00D97DAE"/>
    <w:rsid w:val="00DA1AFD"/>
    <w:rsid w:val="00DA6B6C"/>
    <w:rsid w:val="00DA7B20"/>
    <w:rsid w:val="00DB014F"/>
    <w:rsid w:val="00DB0F2D"/>
    <w:rsid w:val="00DB2089"/>
    <w:rsid w:val="00DB2200"/>
    <w:rsid w:val="00DB6450"/>
    <w:rsid w:val="00DC7831"/>
    <w:rsid w:val="00DD1132"/>
    <w:rsid w:val="00DE04A2"/>
    <w:rsid w:val="00DE055C"/>
    <w:rsid w:val="00DE49EE"/>
    <w:rsid w:val="00DF3121"/>
    <w:rsid w:val="00DF6AC0"/>
    <w:rsid w:val="00E02E6F"/>
    <w:rsid w:val="00E07A52"/>
    <w:rsid w:val="00E12543"/>
    <w:rsid w:val="00E1513A"/>
    <w:rsid w:val="00E157CD"/>
    <w:rsid w:val="00E15943"/>
    <w:rsid w:val="00E15ABE"/>
    <w:rsid w:val="00E16227"/>
    <w:rsid w:val="00E20970"/>
    <w:rsid w:val="00E31A27"/>
    <w:rsid w:val="00E35119"/>
    <w:rsid w:val="00E46D7B"/>
    <w:rsid w:val="00E5065C"/>
    <w:rsid w:val="00E5352A"/>
    <w:rsid w:val="00E561DD"/>
    <w:rsid w:val="00E60400"/>
    <w:rsid w:val="00E622A0"/>
    <w:rsid w:val="00E625F8"/>
    <w:rsid w:val="00E63212"/>
    <w:rsid w:val="00E657FA"/>
    <w:rsid w:val="00E66070"/>
    <w:rsid w:val="00E737CA"/>
    <w:rsid w:val="00E83C5E"/>
    <w:rsid w:val="00E85BF2"/>
    <w:rsid w:val="00E9446D"/>
    <w:rsid w:val="00E9693F"/>
    <w:rsid w:val="00E97172"/>
    <w:rsid w:val="00E9763B"/>
    <w:rsid w:val="00EA0F70"/>
    <w:rsid w:val="00EA2211"/>
    <w:rsid w:val="00EA24F6"/>
    <w:rsid w:val="00EA4AB5"/>
    <w:rsid w:val="00EA5548"/>
    <w:rsid w:val="00EA65D1"/>
    <w:rsid w:val="00EB0CCE"/>
    <w:rsid w:val="00EB21D7"/>
    <w:rsid w:val="00EB4EE9"/>
    <w:rsid w:val="00EB7830"/>
    <w:rsid w:val="00EC19A2"/>
    <w:rsid w:val="00ED01D5"/>
    <w:rsid w:val="00ED14EE"/>
    <w:rsid w:val="00ED4C6B"/>
    <w:rsid w:val="00EE74ED"/>
    <w:rsid w:val="00F018D0"/>
    <w:rsid w:val="00F072B3"/>
    <w:rsid w:val="00F07A74"/>
    <w:rsid w:val="00F1216E"/>
    <w:rsid w:val="00F160D1"/>
    <w:rsid w:val="00F176CB"/>
    <w:rsid w:val="00F17B0D"/>
    <w:rsid w:val="00F22D39"/>
    <w:rsid w:val="00F247C6"/>
    <w:rsid w:val="00F264F3"/>
    <w:rsid w:val="00F267B4"/>
    <w:rsid w:val="00F30761"/>
    <w:rsid w:val="00F46FA9"/>
    <w:rsid w:val="00F5142B"/>
    <w:rsid w:val="00F608EC"/>
    <w:rsid w:val="00F60D08"/>
    <w:rsid w:val="00F650AD"/>
    <w:rsid w:val="00F66739"/>
    <w:rsid w:val="00F7194B"/>
    <w:rsid w:val="00F727D2"/>
    <w:rsid w:val="00F72B82"/>
    <w:rsid w:val="00F736D3"/>
    <w:rsid w:val="00F7463D"/>
    <w:rsid w:val="00F74909"/>
    <w:rsid w:val="00F76965"/>
    <w:rsid w:val="00F83B4D"/>
    <w:rsid w:val="00F9022E"/>
    <w:rsid w:val="00F94A71"/>
    <w:rsid w:val="00FA01C5"/>
    <w:rsid w:val="00FA4248"/>
    <w:rsid w:val="00FA706C"/>
    <w:rsid w:val="00FB0400"/>
    <w:rsid w:val="00FB4146"/>
    <w:rsid w:val="00FC08BA"/>
    <w:rsid w:val="00FC1F67"/>
    <w:rsid w:val="00FC4544"/>
    <w:rsid w:val="00FC4919"/>
    <w:rsid w:val="00FC7752"/>
    <w:rsid w:val="00FD7C84"/>
    <w:rsid w:val="00FE1BB1"/>
    <w:rsid w:val="00FE339E"/>
    <w:rsid w:val="00FE3808"/>
    <w:rsid w:val="00FE54B5"/>
    <w:rsid w:val="00FF04F3"/>
    <w:rsid w:val="00FF4BE2"/>
    <w:rsid w:val="00FF6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EDF1F55"/>
  <w15:docId w15:val="{B786AD9A-09E8-459F-844A-67CA951E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6FF3"/>
    <w:rPr>
      <w:color w:val="0000FF" w:themeColor="hyperlink"/>
      <w:u w:val="single"/>
    </w:rPr>
  </w:style>
  <w:style w:type="table" w:styleId="a4">
    <w:name w:val="Table Grid"/>
    <w:basedOn w:val="a1"/>
    <w:uiPriority w:val="59"/>
    <w:rsid w:val="0062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6955"/>
    <w:pPr>
      <w:tabs>
        <w:tab w:val="center" w:pos="4252"/>
        <w:tab w:val="right" w:pos="8504"/>
      </w:tabs>
      <w:snapToGrid w:val="0"/>
    </w:pPr>
  </w:style>
  <w:style w:type="character" w:customStyle="1" w:styleId="a6">
    <w:name w:val="ヘッダー (文字)"/>
    <w:basedOn w:val="a0"/>
    <w:link w:val="a5"/>
    <w:uiPriority w:val="99"/>
    <w:rsid w:val="009A6955"/>
  </w:style>
  <w:style w:type="paragraph" w:styleId="a7">
    <w:name w:val="footer"/>
    <w:basedOn w:val="a"/>
    <w:link w:val="a8"/>
    <w:uiPriority w:val="99"/>
    <w:unhideWhenUsed/>
    <w:rsid w:val="009A6955"/>
    <w:pPr>
      <w:tabs>
        <w:tab w:val="center" w:pos="4252"/>
        <w:tab w:val="right" w:pos="8504"/>
      </w:tabs>
      <w:snapToGrid w:val="0"/>
    </w:pPr>
  </w:style>
  <w:style w:type="character" w:customStyle="1" w:styleId="a8">
    <w:name w:val="フッター (文字)"/>
    <w:basedOn w:val="a0"/>
    <w:link w:val="a7"/>
    <w:uiPriority w:val="99"/>
    <w:rsid w:val="009A6955"/>
  </w:style>
  <w:style w:type="paragraph" w:styleId="a9">
    <w:name w:val="Date"/>
    <w:basedOn w:val="a"/>
    <w:next w:val="a"/>
    <w:link w:val="aa"/>
    <w:uiPriority w:val="99"/>
    <w:semiHidden/>
    <w:unhideWhenUsed/>
    <w:rsid w:val="003F7475"/>
  </w:style>
  <w:style w:type="character" w:customStyle="1" w:styleId="aa">
    <w:name w:val="日付 (文字)"/>
    <w:basedOn w:val="a0"/>
    <w:link w:val="a9"/>
    <w:uiPriority w:val="99"/>
    <w:semiHidden/>
    <w:rsid w:val="003F7475"/>
  </w:style>
  <w:style w:type="table" w:styleId="1">
    <w:name w:val="Light Shading"/>
    <w:basedOn w:val="a1"/>
    <w:uiPriority w:val="60"/>
    <w:rsid w:val="00514BF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b">
    <w:name w:val="Balloon Text"/>
    <w:basedOn w:val="a"/>
    <w:link w:val="ac"/>
    <w:uiPriority w:val="99"/>
    <w:semiHidden/>
    <w:unhideWhenUsed/>
    <w:rsid w:val="00FE54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54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mailto:mamoru_yamaura01@city.kitakyushu.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146F-98B8-4F2C-ABB3-A864813E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12</cp:revision>
  <cp:lastPrinted>2018-10-21T23:31:00Z</cp:lastPrinted>
  <dcterms:created xsi:type="dcterms:W3CDTF">2019-10-24T06:17:00Z</dcterms:created>
  <dcterms:modified xsi:type="dcterms:W3CDTF">2019-11-07T01:39:00Z</dcterms:modified>
</cp:coreProperties>
</file>